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79E7" w14:textId="77777777" w:rsidR="007C7F26" w:rsidRPr="007C7F26" w:rsidRDefault="007C7F26" w:rsidP="007C7F26">
      <w:pPr>
        <w:spacing w:after="0"/>
        <w:jc w:val="center"/>
        <w:rPr>
          <w:b/>
          <w:sz w:val="32"/>
        </w:rPr>
      </w:pPr>
      <w:r w:rsidRPr="007C7F26">
        <w:rPr>
          <w:b/>
          <w:sz w:val="32"/>
        </w:rPr>
        <w:t>ST GEORGE’S MEDICAL PRACTICE</w:t>
      </w:r>
    </w:p>
    <w:p w14:paraId="33367766" w14:textId="77777777" w:rsidR="007C7F26" w:rsidRDefault="007C7F26" w:rsidP="007C7F26">
      <w:pPr>
        <w:spacing w:after="0"/>
        <w:jc w:val="center"/>
      </w:pPr>
      <w:r>
        <w:t>Yarm Road, Middleton St George, Darlington, DL2 1BY</w:t>
      </w:r>
    </w:p>
    <w:p w14:paraId="4B8F4DC9" w14:textId="77777777" w:rsidR="007C7F26" w:rsidRDefault="000200EB" w:rsidP="007C7F26">
      <w:pPr>
        <w:spacing w:after="0"/>
        <w:jc w:val="center"/>
      </w:pPr>
      <w:r>
        <w:t xml:space="preserve">Tel: </w:t>
      </w:r>
      <w:r w:rsidR="007C7F26">
        <w:t>01325 332022</w:t>
      </w:r>
    </w:p>
    <w:p w14:paraId="53A7E7AB" w14:textId="77777777" w:rsidR="007C7F26" w:rsidRPr="007C7F26" w:rsidRDefault="000200EB" w:rsidP="007C7F26">
      <w:pPr>
        <w:spacing w:after="0"/>
        <w:jc w:val="center"/>
      </w:pPr>
      <w:r>
        <w:t xml:space="preserve">Website: </w:t>
      </w:r>
      <w:hyperlink r:id="rId7" w:history="1">
        <w:r w:rsidR="007C7F26" w:rsidRPr="007C7F26">
          <w:rPr>
            <w:rStyle w:val="Hyperlink"/>
            <w:color w:val="auto"/>
            <w:u w:val="none"/>
          </w:rPr>
          <w:t>www.stgeorgesmp.co.uk</w:t>
        </w:r>
      </w:hyperlink>
    </w:p>
    <w:p w14:paraId="6B6F682E" w14:textId="77777777" w:rsidR="007C7F26" w:rsidRDefault="000200EB" w:rsidP="007C7F26">
      <w:pPr>
        <w:spacing w:after="0"/>
        <w:jc w:val="center"/>
      </w:pPr>
      <w:r>
        <w:t xml:space="preserve">Email: </w:t>
      </w:r>
      <w:hyperlink r:id="rId8" w:history="1">
        <w:r w:rsidR="007C7F26" w:rsidRPr="000200EB">
          <w:rPr>
            <w:rStyle w:val="Hyperlink"/>
            <w:color w:val="auto"/>
          </w:rPr>
          <w:t>stgeorges.medical@nhs.net</w:t>
        </w:r>
      </w:hyperlink>
    </w:p>
    <w:p w14:paraId="2BFC9D7B" w14:textId="77777777" w:rsidR="007C7F26" w:rsidRPr="00A2238D" w:rsidRDefault="007C7F26" w:rsidP="007C7F26">
      <w:pPr>
        <w:spacing w:after="0"/>
        <w:jc w:val="center"/>
        <w:rPr>
          <w:sz w:val="8"/>
        </w:rPr>
      </w:pPr>
    </w:p>
    <w:p w14:paraId="15323966" w14:textId="77777777" w:rsidR="00E03569" w:rsidRPr="000200EB" w:rsidRDefault="00E31DB5">
      <w:pPr>
        <w:rPr>
          <w:i/>
          <w:sz w:val="24"/>
        </w:rPr>
      </w:pPr>
      <w:r>
        <w:rPr>
          <w:i/>
          <w:sz w:val="24"/>
        </w:rPr>
        <w:t>Welcome to the third</w:t>
      </w:r>
      <w:r w:rsidR="007C7F26" w:rsidRPr="000200EB">
        <w:rPr>
          <w:i/>
          <w:sz w:val="24"/>
        </w:rPr>
        <w:t xml:space="preserve"> edition of our newsletter from St George’s Medical Practice.</w:t>
      </w:r>
    </w:p>
    <w:p w14:paraId="42D0BCFF" w14:textId="77777777" w:rsidR="007C7F26" w:rsidRPr="00E31DB5" w:rsidRDefault="00E31DB5" w:rsidP="000200EB">
      <w:pPr>
        <w:jc w:val="both"/>
        <w:rPr>
          <w:rFonts w:cs="Arial"/>
          <w:b/>
          <w:sz w:val="24"/>
        </w:rPr>
      </w:pPr>
      <w:r w:rsidRPr="00E31DB5">
        <w:rPr>
          <w:rFonts w:cs="Arial"/>
          <w:b/>
          <w:sz w:val="24"/>
        </w:rPr>
        <w:t>Just a reminder that the practice is</w:t>
      </w:r>
      <w:r w:rsidR="007C7F26" w:rsidRPr="00E31DB5">
        <w:rPr>
          <w:rFonts w:cs="Arial"/>
          <w:b/>
          <w:sz w:val="24"/>
        </w:rPr>
        <w:t xml:space="preserve"> closed on </w:t>
      </w:r>
      <w:r w:rsidR="007C7F26" w:rsidRPr="00E31DB5">
        <w:rPr>
          <w:rFonts w:cs="Arial"/>
          <w:b/>
          <w:sz w:val="24"/>
          <w:u w:val="single"/>
        </w:rPr>
        <w:t>Wednesday</w:t>
      </w:r>
      <w:r w:rsidR="007C7F26" w:rsidRPr="00E31DB5">
        <w:rPr>
          <w:rFonts w:cs="Arial"/>
          <w:b/>
          <w:sz w:val="24"/>
        </w:rPr>
        <w:t xml:space="preserve"> lunch times from 12:30 – 2pm. </w:t>
      </w:r>
    </w:p>
    <w:p w14:paraId="5CEF4C4A" w14:textId="77777777" w:rsidR="00690CFA" w:rsidRPr="0099443D" w:rsidRDefault="00E31DB5" w:rsidP="0099443D">
      <w:pPr>
        <w:rPr>
          <w:rFonts w:cs="Arial"/>
          <w:sz w:val="23"/>
          <w:szCs w:val="23"/>
        </w:rPr>
      </w:pPr>
      <w:r>
        <w:rPr>
          <w:rFonts w:cs="Arial"/>
          <w:sz w:val="23"/>
          <w:szCs w:val="23"/>
        </w:rPr>
        <w:t>St George’s Medical Practice would like to</w:t>
      </w:r>
      <w:r w:rsidR="009D31F0">
        <w:rPr>
          <w:rFonts w:cs="Arial"/>
          <w:sz w:val="23"/>
          <w:szCs w:val="23"/>
        </w:rPr>
        <w:t xml:space="preserve"> introduce </w:t>
      </w:r>
      <w:r>
        <w:rPr>
          <w:rFonts w:cs="Arial"/>
          <w:sz w:val="23"/>
          <w:szCs w:val="23"/>
        </w:rPr>
        <w:t>you to t</w:t>
      </w:r>
      <w:r w:rsidR="009D31F0">
        <w:rPr>
          <w:rFonts w:cs="Arial"/>
          <w:sz w:val="23"/>
          <w:szCs w:val="23"/>
        </w:rPr>
        <w:t>hree</w:t>
      </w:r>
      <w:r>
        <w:rPr>
          <w:rFonts w:cs="Arial"/>
          <w:sz w:val="23"/>
          <w:szCs w:val="23"/>
        </w:rPr>
        <w:t xml:space="preserve"> new members of our team. Our new GP – Dr Abhishek Singh, became a member of our t</w:t>
      </w:r>
      <w:r w:rsidR="009D31F0">
        <w:rPr>
          <w:rFonts w:cs="Arial"/>
          <w:sz w:val="23"/>
          <w:szCs w:val="23"/>
        </w:rPr>
        <w:t xml:space="preserve">eam at the start of August, </w:t>
      </w:r>
      <w:r>
        <w:rPr>
          <w:rFonts w:cs="Arial"/>
          <w:sz w:val="23"/>
          <w:szCs w:val="23"/>
        </w:rPr>
        <w:t xml:space="preserve">our new Practice Nurse; Gemma, starts her role </w:t>
      </w:r>
      <w:r w:rsidR="009D31F0">
        <w:rPr>
          <w:rFonts w:cs="Arial"/>
          <w:sz w:val="23"/>
          <w:szCs w:val="23"/>
        </w:rPr>
        <w:t>with us at the end of September, and Jasmine will be starting at the end of September too as part of the Dispensary team.</w:t>
      </w:r>
    </w:p>
    <w:p w14:paraId="634EA1ED" w14:textId="77777777" w:rsidR="000200EB" w:rsidRPr="00C3335C" w:rsidRDefault="00B235C1" w:rsidP="000200EB">
      <w:pPr>
        <w:spacing w:after="0"/>
        <w:rPr>
          <w:rFonts w:cs="Arial"/>
          <w:u w:val="single"/>
        </w:rPr>
      </w:pPr>
      <w:r w:rsidRPr="00C3335C">
        <w:rPr>
          <w:rFonts w:cs="Arial"/>
          <w:u w:val="single"/>
        </w:rPr>
        <w:t>Friends and Family Test</w:t>
      </w:r>
    </w:p>
    <w:p w14:paraId="5AA6E247" w14:textId="77777777" w:rsidR="000200EB" w:rsidRPr="00C3335C" w:rsidRDefault="000200EB" w:rsidP="00501060">
      <w:pPr>
        <w:spacing w:after="0"/>
        <w:jc w:val="both"/>
        <w:rPr>
          <w:rFonts w:cs="Arial"/>
        </w:rPr>
      </w:pPr>
      <w:r w:rsidRPr="00C3335C">
        <w:rPr>
          <w:rFonts w:cs="Arial"/>
        </w:rPr>
        <w:t xml:space="preserve">All patients have the opportunity to state how likely they are to recommend our GP practice to friends and family.  </w:t>
      </w:r>
      <w:r w:rsidRPr="00C3335C">
        <w:rPr>
          <w:rFonts w:cs="Arial"/>
          <w:szCs w:val="21"/>
          <w:shd w:val="clear" w:color="auto" w:fill="FFFFFF"/>
        </w:rPr>
        <w:t>The information is used for quality monitoring purposes</w:t>
      </w:r>
      <w:r w:rsidR="00B235C1" w:rsidRPr="00C3335C">
        <w:rPr>
          <w:rFonts w:cs="Arial"/>
          <w:szCs w:val="21"/>
          <w:shd w:val="clear" w:color="auto" w:fill="FFFFFF"/>
        </w:rPr>
        <w:t xml:space="preserve"> and is also fed back into the practice to enable changes and/or improvements to be made. </w:t>
      </w:r>
      <w:r w:rsidR="00B235C1" w:rsidRPr="00C3335C">
        <w:rPr>
          <w:rFonts w:cs="Arial"/>
        </w:rPr>
        <w:t>The responses are anonymous and</w:t>
      </w:r>
      <w:r w:rsidRPr="00C3335C">
        <w:rPr>
          <w:rFonts w:cs="Arial"/>
        </w:rPr>
        <w:t xml:space="preserve"> can be done via the paper copy in the waiting room or online via our website </w:t>
      </w:r>
      <w:hyperlink r:id="rId9" w:history="1">
        <w:r w:rsidRPr="00C3335C">
          <w:rPr>
            <w:rStyle w:val="Hyperlink"/>
            <w:rFonts w:cs="Arial"/>
            <w:color w:val="auto"/>
          </w:rPr>
          <w:t>www.stgeorgesmp.co.uk</w:t>
        </w:r>
      </w:hyperlink>
      <w:r w:rsidRPr="00C3335C">
        <w:rPr>
          <w:rFonts w:cs="Arial"/>
        </w:rPr>
        <w:t>.</w:t>
      </w:r>
    </w:p>
    <w:p w14:paraId="4F43AE2F" w14:textId="77777777" w:rsidR="00690CFA" w:rsidRDefault="00E31DB5" w:rsidP="00501060">
      <w:pPr>
        <w:jc w:val="both"/>
        <w:rPr>
          <w:noProof/>
          <w:lang w:eastAsia="en-GB"/>
        </w:rPr>
      </w:pPr>
      <w:r>
        <w:rPr>
          <w:noProof/>
          <w:lang w:val="en-US"/>
        </w:rPr>
        <mc:AlternateContent>
          <mc:Choice Requires="wps">
            <w:drawing>
              <wp:anchor distT="0" distB="0" distL="114300" distR="114300" simplePos="0" relativeHeight="251669504" behindDoc="0" locked="0" layoutInCell="1" allowOverlap="1" wp14:anchorId="600F6FDA" wp14:editId="25E7094C">
                <wp:simplePos x="0" y="0"/>
                <wp:positionH relativeFrom="column">
                  <wp:posOffset>-9525</wp:posOffset>
                </wp:positionH>
                <wp:positionV relativeFrom="paragraph">
                  <wp:posOffset>78105</wp:posOffset>
                </wp:positionV>
                <wp:extent cx="6677025" cy="1485900"/>
                <wp:effectExtent l="0" t="0" r="28575"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770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96345E" w14:textId="77777777" w:rsidR="00C3335C" w:rsidRPr="009D31F0" w:rsidRDefault="009D31F0" w:rsidP="00E31DB5">
                            <w:pPr>
                              <w:spacing w:after="0"/>
                              <w:jc w:val="center"/>
                              <w:rPr>
                                <w:i/>
                                <w:szCs w:val="18"/>
                              </w:rPr>
                            </w:pPr>
                            <w:r w:rsidRPr="009D31F0">
                              <w:rPr>
                                <w:i/>
                                <w:szCs w:val="18"/>
                              </w:rPr>
                              <w:t xml:space="preserve">We are excited to announce that </w:t>
                            </w:r>
                            <w:r w:rsidRPr="009D31F0">
                              <w:rPr>
                                <w:b/>
                                <w:i/>
                                <w:szCs w:val="18"/>
                              </w:rPr>
                              <w:t>e-Consults</w:t>
                            </w:r>
                            <w:r w:rsidRPr="009D31F0">
                              <w:rPr>
                                <w:i/>
                                <w:szCs w:val="18"/>
                              </w:rPr>
                              <w:t xml:space="preserve"> have now launched for our patients. The service can be accessed via the practice website and will enable patients to access safe and efficient advice for their health conditions and consult with the GP from the convenience of their own home. </w:t>
                            </w:r>
                            <w:r>
                              <w:rPr>
                                <w:i/>
                                <w:szCs w:val="18"/>
                              </w:rPr>
                              <w:t xml:space="preserve">E-Consult provides medical advice at the click of a button. Please visit our practice website at </w:t>
                            </w:r>
                            <w:hyperlink r:id="rId10" w:history="1">
                              <w:r w:rsidRPr="00CA03CE">
                                <w:rPr>
                                  <w:rStyle w:val="Hyperlink"/>
                                  <w:i/>
                                  <w:szCs w:val="18"/>
                                </w:rPr>
                                <w:t>www.stgeorgesmp.co.uk</w:t>
                              </w:r>
                            </w:hyperlink>
                            <w:r>
                              <w:rPr>
                                <w:i/>
                                <w:szCs w:val="18"/>
                              </w:rPr>
                              <w:t xml:space="preserve"> and click the link that states contact our doctors online. Here you will be able to learn more about your condition and contact your GP via a form. This will allow the GP to decide upon the most appropriate treatment options for you and you will receive a response by the end of the next working day. You will also be able to request test results and extensions to fit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F6FDA" id="_x0000_t202" coordsize="21600,21600" o:spt="202" path="m,l,21600r21600,l21600,xe">
                <v:stroke joinstyle="miter"/>
                <v:path gradientshapeok="t" o:connecttype="rect"/>
              </v:shapetype>
              <v:shape id="Text Box 2" o:spid="_x0000_s1026" type="#_x0000_t202" alt="&quot;&quot;" style="position:absolute;left:0;text-align:left;margin-left:-.75pt;margin-top:6.15pt;width:525.7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" fillcolor="white [3201]" strokeweight=".5pt">
                <v:textbox>
                  <w:txbxContent>
                    <w:p w14:paraId="7E96345E" w14:textId="77777777" w:rsidR="00C3335C" w:rsidRPr="009D31F0" w:rsidRDefault="009D31F0" w:rsidP="00E31DB5">
                      <w:pPr>
                        <w:spacing w:after="0"/>
                        <w:jc w:val="center"/>
                        <w:rPr>
                          <w:i/>
                          <w:szCs w:val="18"/>
                        </w:rPr>
                      </w:pPr>
                      <w:r w:rsidRPr="009D31F0">
                        <w:rPr>
                          <w:i/>
                          <w:szCs w:val="18"/>
                        </w:rPr>
                        <w:t xml:space="preserve">We are excited to announce that </w:t>
                      </w:r>
                      <w:r w:rsidRPr="009D31F0">
                        <w:rPr>
                          <w:b/>
                          <w:i/>
                          <w:szCs w:val="18"/>
                        </w:rPr>
                        <w:t>e-Consults</w:t>
                      </w:r>
                      <w:r w:rsidRPr="009D31F0">
                        <w:rPr>
                          <w:i/>
                          <w:szCs w:val="18"/>
                        </w:rPr>
                        <w:t xml:space="preserve"> have now launched for our patients. The service can be accessed via the practice website and will enable patients to access safe and efficient advice for their health conditions and consult with the GP from the convenience of their own home. </w:t>
                      </w:r>
                      <w:r>
                        <w:rPr>
                          <w:i/>
                          <w:szCs w:val="18"/>
                        </w:rPr>
                        <w:t xml:space="preserve">E-Consult provides medical advice at the click of a button. Please visit our practice website at </w:t>
                      </w:r>
                      <w:hyperlink r:id="rId11" w:history="1">
                        <w:r w:rsidRPr="00CA03CE">
                          <w:rPr>
                            <w:rStyle w:val="Hyperlink"/>
                            <w:i/>
                            <w:szCs w:val="18"/>
                          </w:rPr>
                          <w:t>www.stgeorgesmp.co.uk</w:t>
                        </w:r>
                      </w:hyperlink>
                      <w:r>
                        <w:rPr>
                          <w:i/>
                          <w:szCs w:val="18"/>
                        </w:rPr>
                        <w:t xml:space="preserve"> and click the link that states contact our doctors online. Here you will be able to learn more about your condition and contact your GP via a form. This will allow the GP to decide upon the most appropriate treatment options for you and you will receive a response by the end of the next working day. You will also be able to request test results and extensions to fit notes. </w:t>
                      </w:r>
                    </w:p>
                  </w:txbxContent>
                </v:textbox>
              </v:shape>
            </w:pict>
          </mc:Fallback>
        </mc:AlternateContent>
      </w:r>
    </w:p>
    <w:p w14:paraId="727E2C98" w14:textId="77777777" w:rsidR="00E31DB5" w:rsidRDefault="00E31DB5" w:rsidP="00501060">
      <w:pPr>
        <w:jc w:val="both"/>
        <w:rPr>
          <w:noProof/>
          <w:sz w:val="10"/>
          <w:lang w:eastAsia="en-GB"/>
        </w:rPr>
      </w:pPr>
    </w:p>
    <w:p w14:paraId="6D81B628" w14:textId="77777777" w:rsidR="009D31F0" w:rsidRDefault="009D31F0" w:rsidP="00E31DB5">
      <w:pPr>
        <w:jc w:val="both"/>
        <w:rPr>
          <w:rFonts w:cs="Arial"/>
          <w:sz w:val="24"/>
        </w:rPr>
      </w:pPr>
    </w:p>
    <w:p w14:paraId="24360EF3" w14:textId="77777777" w:rsidR="009D31F0" w:rsidRDefault="009D31F0" w:rsidP="00E31DB5">
      <w:pPr>
        <w:jc w:val="both"/>
        <w:rPr>
          <w:rFonts w:cs="Arial"/>
          <w:sz w:val="24"/>
        </w:rPr>
      </w:pPr>
    </w:p>
    <w:p w14:paraId="48E841D7" w14:textId="77777777" w:rsidR="009D31F0" w:rsidRDefault="009D31F0" w:rsidP="00E31DB5">
      <w:pPr>
        <w:jc w:val="both"/>
        <w:rPr>
          <w:rFonts w:cs="Arial"/>
          <w:sz w:val="24"/>
        </w:rPr>
      </w:pPr>
      <w:r w:rsidRPr="00E9289D">
        <w:rPr>
          <w:rFonts w:asciiTheme="majorHAnsi" w:hAnsiTheme="majorHAnsi"/>
          <w:noProof/>
          <w:sz w:val="26"/>
          <w:szCs w:val="26"/>
          <w:lang w:val="en-US"/>
        </w:rPr>
        <mc:AlternateContent>
          <mc:Choice Requires="wps">
            <w:drawing>
              <wp:anchor distT="0" distB="0" distL="114300" distR="114300" simplePos="0" relativeHeight="251661312" behindDoc="1" locked="0" layoutInCell="0" allowOverlap="1" wp14:anchorId="61775FA2" wp14:editId="2B5C60E2">
                <wp:simplePos x="0" y="0"/>
                <wp:positionH relativeFrom="page">
                  <wp:posOffset>457200</wp:posOffset>
                </wp:positionH>
                <wp:positionV relativeFrom="page">
                  <wp:posOffset>6191250</wp:posOffset>
                </wp:positionV>
                <wp:extent cx="6657975" cy="523875"/>
                <wp:effectExtent l="0" t="0" r="28575" b="28575"/>
                <wp:wrapSquare wrapText="bothSides"/>
                <wp:docPr id="10" name="Rounded 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523875"/>
                        </a:xfrm>
                        <a:prstGeom prst="roundRect">
                          <a:avLst>
                            <a:gd name="adj" fmla="val 16079"/>
                          </a:avLst>
                        </a:prstGeom>
                        <a:noFill/>
                        <a:ln w="12700">
                          <a:solidFill>
                            <a:schemeClr val="tx1"/>
                          </a:solidFill>
                          <a:round/>
                          <a:headEnd/>
                          <a:tailEnd/>
                        </a:ln>
                      </wps:spPr>
                      <wps:txbx>
                        <w:txbxContent>
                          <w:p w14:paraId="0A3266EE" w14:textId="77777777" w:rsidR="00690CFA" w:rsidRPr="00A2238D" w:rsidRDefault="00E31DB5" w:rsidP="000200EB">
                            <w:pPr>
                              <w:spacing w:after="0"/>
                              <w:jc w:val="center"/>
                              <w:rPr>
                                <w:rFonts w:cs="Arial"/>
                                <w:b/>
                                <w:i/>
                              </w:rPr>
                            </w:pPr>
                            <w:r>
                              <w:rPr>
                                <w:rFonts w:cs="Arial"/>
                                <w:b/>
                              </w:rPr>
                              <w:t>Since July we have raised another £</w:t>
                            </w:r>
                            <w:r w:rsidR="002B7F60">
                              <w:rPr>
                                <w:rFonts w:cs="Arial"/>
                                <w:b/>
                              </w:rPr>
                              <w:t>20</w:t>
                            </w:r>
                            <w:r>
                              <w:rPr>
                                <w:rFonts w:cs="Arial"/>
                                <w:b/>
                              </w:rPr>
                              <w:t xml:space="preserve">0 from our book donations for St Teresa’s Hospice. Thank you to everyone who has donated or bought a book. </w:t>
                            </w:r>
                            <w:r w:rsidR="009D31F0">
                              <w:rPr>
                                <w:rFonts w:cs="Arial"/>
                                <w:b/>
                              </w:rPr>
                              <w:t>Books are still for sale but we are no longer taking new stock in.</w:t>
                            </w:r>
                          </w:p>
                          <w:p w14:paraId="4AA375C1" w14:textId="77777777" w:rsidR="000200EB" w:rsidRPr="00FC4367" w:rsidRDefault="000200EB" w:rsidP="000200EB">
                            <w:pPr>
                              <w:spacing w:line="240" w:lineRule="auto"/>
                              <w:jc w:val="center"/>
                              <w:rPr>
                                <w:sz w:val="26"/>
                                <w:szCs w:val="26"/>
                              </w:rPr>
                            </w:pPr>
                          </w:p>
                          <w:p w14:paraId="7BE936EA" w14:textId="77777777" w:rsidR="000200EB" w:rsidRPr="002805D1" w:rsidRDefault="000200EB" w:rsidP="000200EB">
                            <w:pPr>
                              <w:spacing w:line="120" w:lineRule="auto"/>
                              <w:jc w:val="center"/>
                              <w:rPr>
                                <w:i/>
                                <w:sz w:val="26"/>
                                <w:szCs w:val="2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75FA2" id="Rounded Rectangle 10" o:spid="_x0000_s1027" alt="&quot;&quot;" style="position:absolute;left:0;text-align:left;margin-left:36pt;margin-top:487.5pt;width:524.25pt;height:4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" o:allowincell="f" filled="f" strokecolor="black [3213]" strokeweight="1pt">
                <v:textbox>
                  <w:txbxContent>
                    <w:p w14:paraId="0A3266EE" w14:textId="77777777" w:rsidR="00690CFA" w:rsidRPr="00A2238D" w:rsidRDefault="00E31DB5" w:rsidP="000200EB">
                      <w:pPr>
                        <w:spacing w:after="0"/>
                        <w:jc w:val="center"/>
                        <w:rPr>
                          <w:rFonts w:cs="Arial"/>
                          <w:b/>
                          <w:i/>
                        </w:rPr>
                      </w:pPr>
                      <w:r>
                        <w:rPr>
                          <w:rFonts w:cs="Arial"/>
                          <w:b/>
                        </w:rPr>
                        <w:t>Since July we have raised another £</w:t>
                      </w:r>
                      <w:r w:rsidR="002B7F60">
                        <w:rPr>
                          <w:rFonts w:cs="Arial"/>
                          <w:b/>
                        </w:rPr>
                        <w:t>20</w:t>
                      </w:r>
                      <w:r>
                        <w:rPr>
                          <w:rFonts w:cs="Arial"/>
                          <w:b/>
                        </w:rPr>
                        <w:t xml:space="preserve">0 from our book donations for St Teresa’s Hospice. Thank you to everyone who has donated or bought a book. </w:t>
                      </w:r>
                      <w:r w:rsidR="009D31F0">
                        <w:rPr>
                          <w:rFonts w:cs="Arial"/>
                          <w:b/>
                        </w:rPr>
                        <w:t>Books are still for sale but we are no longer taking new stock in.</w:t>
                      </w:r>
                    </w:p>
                    <w:p w14:paraId="4AA375C1" w14:textId="77777777" w:rsidR="000200EB" w:rsidRPr="00FC4367" w:rsidRDefault="000200EB" w:rsidP="000200EB">
                      <w:pPr>
                        <w:spacing w:line="240" w:lineRule="auto"/>
                        <w:jc w:val="center"/>
                        <w:rPr>
                          <w:sz w:val="26"/>
                          <w:szCs w:val="26"/>
                        </w:rPr>
                      </w:pPr>
                    </w:p>
                    <w:p w14:paraId="7BE936EA" w14:textId="77777777" w:rsidR="000200EB" w:rsidRPr="002805D1" w:rsidRDefault="000200EB" w:rsidP="000200EB">
                      <w:pPr>
                        <w:spacing w:line="120" w:lineRule="auto"/>
                        <w:jc w:val="center"/>
                        <w:rPr>
                          <w:i/>
                          <w:sz w:val="26"/>
                          <w:szCs w:val="26"/>
                        </w:rPr>
                      </w:pPr>
                    </w:p>
                  </w:txbxContent>
                </v:textbox>
                <w10:wrap type="square" anchorx="page" anchory="page"/>
              </v:roundrect>
            </w:pict>
          </mc:Fallback>
        </mc:AlternateContent>
      </w:r>
    </w:p>
    <w:p w14:paraId="1132AC7A" w14:textId="77777777" w:rsidR="000200EB" w:rsidRPr="00E31DB5" w:rsidRDefault="009D31F0" w:rsidP="00E31DB5">
      <w:pPr>
        <w:jc w:val="both"/>
        <w:rPr>
          <w:noProof/>
          <w:sz w:val="10"/>
          <w:lang w:eastAsia="en-GB"/>
        </w:rPr>
      </w:pPr>
      <w:r>
        <w:rPr>
          <w:noProof/>
          <w:lang w:val="en-US"/>
        </w:rPr>
        <mc:AlternateContent>
          <mc:Choice Requires="wps">
            <w:drawing>
              <wp:anchor distT="0" distB="0" distL="114300" distR="114300" simplePos="0" relativeHeight="251665408" behindDoc="0" locked="0" layoutInCell="1" allowOverlap="1" wp14:anchorId="070F0323" wp14:editId="11FD8164">
                <wp:simplePos x="0" y="0"/>
                <wp:positionH relativeFrom="column">
                  <wp:posOffset>-9525</wp:posOffset>
                </wp:positionH>
                <wp:positionV relativeFrom="paragraph">
                  <wp:posOffset>1301115</wp:posOffset>
                </wp:positionV>
                <wp:extent cx="6629400" cy="71437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EE1D9" w14:textId="77777777" w:rsidR="000200EB" w:rsidRPr="000200EB" w:rsidRDefault="00E31DB5" w:rsidP="00E31DB5">
                            <w:pPr>
                              <w:jc w:val="center"/>
                              <w:rPr>
                                <w:sz w:val="24"/>
                              </w:rPr>
                            </w:pPr>
                            <w:r>
                              <w:rPr>
                                <w:sz w:val="24"/>
                              </w:rPr>
                              <w:t>We now have clinics set up for annual flu vaccinations, starting from Monday 17</w:t>
                            </w:r>
                            <w:r w:rsidRPr="00E31DB5">
                              <w:rPr>
                                <w:sz w:val="24"/>
                                <w:vertAlign w:val="superscript"/>
                              </w:rPr>
                              <w:t>th</w:t>
                            </w:r>
                            <w:r>
                              <w:rPr>
                                <w:sz w:val="24"/>
                              </w:rPr>
                              <w:t xml:space="preserve"> September 2018. There are appointments available online for patients aged over 75. Alternatively, please contact reception to book your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F0323" id="Text Box 14" o:spid="_x0000_s1028" type="#_x0000_t202" alt="&quot;&quot;" style="position:absolute;left:0;text-align:left;margin-left:-.75pt;margin-top:102.45pt;width:522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xCggIAAJQFAAAOAAAAZHJzL2Uyb0RvYy54bWysVEtPGzEQvlfqf7B8L5uEAC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" fillcolor="white [3201]" strokeweight=".5pt">
                <v:textbox>
                  <w:txbxContent>
                    <w:p w14:paraId="5E8EE1D9" w14:textId="77777777" w:rsidR="000200EB" w:rsidRPr="000200EB" w:rsidRDefault="00E31DB5" w:rsidP="00E31DB5">
                      <w:pPr>
                        <w:jc w:val="center"/>
                        <w:rPr>
                          <w:sz w:val="24"/>
                        </w:rPr>
                      </w:pPr>
                      <w:r>
                        <w:rPr>
                          <w:sz w:val="24"/>
                        </w:rPr>
                        <w:t>We now have clinics set up for annual flu vaccinations, starting from Monday 17</w:t>
                      </w:r>
                      <w:r w:rsidRPr="00E31DB5">
                        <w:rPr>
                          <w:sz w:val="24"/>
                          <w:vertAlign w:val="superscript"/>
                        </w:rPr>
                        <w:t>th</w:t>
                      </w:r>
                      <w:r>
                        <w:rPr>
                          <w:sz w:val="24"/>
                        </w:rPr>
                        <w:t xml:space="preserve"> September 2018. There are appointments available online for patients aged over 75. Alternatively, please contact reception to book your appointment.</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750FEACB" wp14:editId="45599126">
                <wp:simplePos x="0" y="0"/>
                <wp:positionH relativeFrom="column">
                  <wp:posOffset>-9525</wp:posOffset>
                </wp:positionH>
                <wp:positionV relativeFrom="paragraph">
                  <wp:posOffset>2075815</wp:posOffset>
                </wp:positionV>
                <wp:extent cx="6629400" cy="476250"/>
                <wp:effectExtent l="0" t="0" r="19050" b="1905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F5EEF" w14:textId="77777777" w:rsidR="0099443D" w:rsidRDefault="00690CFA" w:rsidP="0099443D">
                            <w:pPr>
                              <w:spacing w:after="0"/>
                              <w:jc w:val="center"/>
                              <w:rPr>
                                <w:b/>
                              </w:rPr>
                            </w:pPr>
                            <w:r w:rsidRPr="0099443D">
                              <w:rPr>
                                <w:b/>
                              </w:rPr>
                              <w:t xml:space="preserve">Just a reminder that </w:t>
                            </w:r>
                            <w:r w:rsidR="0099443D">
                              <w:rPr>
                                <w:b/>
                              </w:rPr>
                              <w:t xml:space="preserve">GP </w:t>
                            </w:r>
                            <w:r w:rsidRPr="0099443D">
                              <w:rPr>
                                <w:b/>
                              </w:rPr>
                              <w:t>Online Services ar</w:t>
                            </w:r>
                            <w:r w:rsidR="0099443D">
                              <w:rPr>
                                <w:b/>
                              </w:rPr>
                              <w:t xml:space="preserve">e available within the practice, </w:t>
                            </w:r>
                          </w:p>
                          <w:p w14:paraId="0CC9E6EC" w14:textId="77777777" w:rsidR="00A2238D" w:rsidRPr="0099443D" w:rsidRDefault="0099443D" w:rsidP="0099443D">
                            <w:pPr>
                              <w:spacing w:after="0"/>
                              <w:jc w:val="center"/>
                              <w:rPr>
                                <w:b/>
                              </w:rPr>
                            </w:pPr>
                            <w:r>
                              <w:rPr>
                                <w:b/>
                              </w:rPr>
                              <w:t>p</w:t>
                            </w:r>
                            <w:r w:rsidR="00690CFA" w:rsidRPr="0099443D">
                              <w:rPr>
                                <w:b/>
                              </w:rPr>
                              <w:t>lease</w:t>
                            </w:r>
                            <w:r>
                              <w:rPr>
                                <w:b/>
                              </w:rPr>
                              <w:t xml:space="preserve"> visit our website to sign up to this service.</w:t>
                            </w:r>
                          </w:p>
                          <w:p w14:paraId="38AC9505" w14:textId="77777777" w:rsidR="00CE693A" w:rsidRPr="000200EB" w:rsidRDefault="00CE693A" w:rsidP="00501060">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EACB" id="Text Box 16" o:spid="_x0000_s1029" type="#_x0000_t202" alt="&quot;&quot;" style="position:absolute;left:0;text-align:left;margin-left:-.75pt;margin-top:163.45pt;width:522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" fillcolor="white [3201]" strokeweight=".5pt">
                <v:textbox>
                  <w:txbxContent>
                    <w:p w14:paraId="535F5EEF" w14:textId="77777777" w:rsidR="0099443D" w:rsidRDefault="00690CFA" w:rsidP="0099443D">
                      <w:pPr>
                        <w:spacing w:after="0"/>
                        <w:jc w:val="center"/>
                        <w:rPr>
                          <w:b/>
                        </w:rPr>
                      </w:pPr>
                      <w:r w:rsidRPr="0099443D">
                        <w:rPr>
                          <w:b/>
                        </w:rPr>
                        <w:t xml:space="preserve">Just a reminder that </w:t>
                      </w:r>
                      <w:r w:rsidR="0099443D">
                        <w:rPr>
                          <w:b/>
                        </w:rPr>
                        <w:t xml:space="preserve">GP </w:t>
                      </w:r>
                      <w:r w:rsidRPr="0099443D">
                        <w:rPr>
                          <w:b/>
                        </w:rPr>
                        <w:t>Online Services ar</w:t>
                      </w:r>
                      <w:r w:rsidR="0099443D">
                        <w:rPr>
                          <w:b/>
                        </w:rPr>
                        <w:t xml:space="preserve">e available within the practice, </w:t>
                      </w:r>
                    </w:p>
                    <w:p w14:paraId="0CC9E6EC" w14:textId="77777777" w:rsidR="00A2238D" w:rsidRPr="0099443D" w:rsidRDefault="0099443D" w:rsidP="0099443D">
                      <w:pPr>
                        <w:spacing w:after="0"/>
                        <w:jc w:val="center"/>
                        <w:rPr>
                          <w:b/>
                        </w:rPr>
                      </w:pPr>
                      <w:r>
                        <w:rPr>
                          <w:b/>
                        </w:rPr>
                        <w:t>p</w:t>
                      </w:r>
                      <w:r w:rsidR="00690CFA" w:rsidRPr="0099443D">
                        <w:rPr>
                          <w:b/>
                        </w:rPr>
                        <w:t>lease</w:t>
                      </w:r>
                      <w:r>
                        <w:rPr>
                          <w:b/>
                        </w:rPr>
                        <w:t xml:space="preserve"> visit our website to sign up to this service.</w:t>
                      </w:r>
                    </w:p>
                    <w:p w14:paraId="38AC9505" w14:textId="77777777" w:rsidR="00CE693A" w:rsidRPr="000200EB" w:rsidRDefault="00CE693A" w:rsidP="00501060">
                      <w:pPr>
                        <w:jc w:val="center"/>
                        <w:rPr>
                          <w:sz w:val="24"/>
                        </w:rPr>
                      </w:pPr>
                    </w:p>
                  </w:txbxContent>
                </v:textbox>
              </v:shape>
            </w:pict>
          </mc:Fallback>
        </mc:AlternateContent>
      </w:r>
      <w:r>
        <w:rPr>
          <w:noProof/>
          <w:lang w:val="en-US"/>
        </w:rPr>
        <w:drawing>
          <wp:anchor distT="0" distB="0" distL="114300" distR="114300" simplePos="0" relativeHeight="251658240" behindDoc="1" locked="0" layoutInCell="1" allowOverlap="1" wp14:anchorId="284E154E" wp14:editId="18224502">
            <wp:simplePos x="0" y="0"/>
            <wp:positionH relativeFrom="column">
              <wp:posOffset>22860</wp:posOffset>
            </wp:positionH>
            <wp:positionV relativeFrom="paragraph">
              <wp:posOffset>2645410</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081EEA83" wp14:editId="75BE2E46">
            <wp:simplePos x="0" y="0"/>
            <wp:positionH relativeFrom="column">
              <wp:posOffset>2257425</wp:posOffset>
            </wp:positionH>
            <wp:positionV relativeFrom="paragraph">
              <wp:posOffset>707390</wp:posOffset>
            </wp:positionV>
            <wp:extent cx="1933575" cy="5264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33575" cy="5264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0200EB" w:rsidRPr="00E31DB5" w:rsidSect="007C7F26">
      <w:headerReference w:type="default" r:id="rId16"/>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44CF" w14:textId="77777777" w:rsidR="00E11215" w:rsidRDefault="00E11215" w:rsidP="007C7F26">
      <w:pPr>
        <w:spacing w:after="0" w:line="240" w:lineRule="auto"/>
      </w:pPr>
      <w:r>
        <w:separator/>
      </w:r>
    </w:p>
  </w:endnote>
  <w:endnote w:type="continuationSeparator" w:id="0">
    <w:p w14:paraId="60AAD13F" w14:textId="77777777" w:rsidR="00E11215" w:rsidRDefault="00E11215"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3EA5" w14:textId="77777777" w:rsidR="00E11215" w:rsidRDefault="00E11215" w:rsidP="007C7F26">
      <w:pPr>
        <w:spacing w:after="0" w:line="240" w:lineRule="auto"/>
      </w:pPr>
      <w:r>
        <w:separator/>
      </w:r>
    </w:p>
  </w:footnote>
  <w:footnote w:type="continuationSeparator" w:id="0">
    <w:p w14:paraId="2DA0DD73" w14:textId="77777777" w:rsidR="00E11215" w:rsidRDefault="00E11215"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A829" w14:textId="77777777" w:rsidR="007C7F26" w:rsidRDefault="007C7F26">
    <w:pPr>
      <w:pStyle w:val="Header"/>
    </w:pPr>
  </w:p>
  <w:p w14:paraId="1227095C" w14:textId="77777777" w:rsidR="007C7F26" w:rsidRDefault="00E31DB5" w:rsidP="007C7F26">
    <w:pPr>
      <w:pStyle w:val="Header"/>
      <w:jc w:val="center"/>
    </w:pPr>
    <w:r>
      <w:t>Issue 3</w:t>
    </w:r>
    <w:r w:rsidR="007C7F26">
      <w:tab/>
    </w:r>
    <w:r w:rsidR="007C7F26">
      <w:tab/>
    </w:r>
    <w:r>
      <w:t>September/October</w:t>
    </w:r>
    <w:r w:rsidR="007C7F26">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200EB"/>
    <w:rsid w:val="000207F0"/>
    <w:rsid w:val="002637C1"/>
    <w:rsid w:val="002B7F60"/>
    <w:rsid w:val="00364228"/>
    <w:rsid w:val="00501060"/>
    <w:rsid w:val="00690CFA"/>
    <w:rsid w:val="007C7F26"/>
    <w:rsid w:val="0099443D"/>
    <w:rsid w:val="009D31F0"/>
    <w:rsid w:val="00A2238D"/>
    <w:rsid w:val="00B235C1"/>
    <w:rsid w:val="00C3335C"/>
    <w:rsid w:val="00CE693A"/>
    <w:rsid w:val="00D50433"/>
    <w:rsid w:val="00E03569"/>
    <w:rsid w:val="00E11215"/>
    <w:rsid w:val="00E3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999"/>
  <w15:docId w15:val="{591FC64D-62D3-4026-8126-FAB6E319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georgesmp.co.uk" TargetMode="External"/><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hyperlink" Target="http://www.stgeorgesmp.co.uk" TargetMode="External"/><Relationship Id="rId4" Type="http://schemas.openxmlformats.org/officeDocument/2006/relationships/webSettings" Target="webSettings.xml"/><Relationship Id="rId9" Type="http://schemas.openxmlformats.org/officeDocument/2006/relationships/hyperlink" Target="http://www.stgeorgesmp.co.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1D5C-8D88-43AE-98B9-FF00A5CA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2022-04-21T12:52:00Z</dcterms:created>
  <dcterms:modified xsi:type="dcterms:W3CDTF">2022-04-21T12:52:00Z</dcterms:modified>
</cp:coreProperties>
</file>