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9974" w14:textId="77777777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 xml:space="preserve">ST GEORGE’S MEDICAL PRACTICE,  </w:t>
      </w:r>
    </w:p>
    <w:p w14:paraId="5F250F10" w14:textId="6DFAE914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PATIENT PARTICIPATION GROUP MEETING</w:t>
      </w:r>
    </w:p>
    <w:p w14:paraId="0CCFB595" w14:textId="77777777" w:rsidR="001A1DB9" w:rsidRDefault="001A1DB9" w:rsidP="009F16E2">
      <w:pPr>
        <w:spacing w:after="0"/>
        <w:rPr>
          <w:lang w:val="en-US"/>
        </w:rPr>
      </w:pPr>
    </w:p>
    <w:p w14:paraId="1EE8199A" w14:textId="77DFB496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MINUTES OF THE MEETING HELD ON WEDNESDAY 4 OCTOBER 2023 AT 15.30 HOURS</w:t>
      </w:r>
    </w:p>
    <w:p w14:paraId="4C47D4A7" w14:textId="77777777" w:rsidR="001A1DB9" w:rsidRDefault="001A1DB9" w:rsidP="009F16E2">
      <w:pPr>
        <w:spacing w:after="0"/>
        <w:rPr>
          <w:lang w:val="en-US"/>
        </w:rPr>
      </w:pPr>
    </w:p>
    <w:p w14:paraId="2DC74F83" w14:textId="7EAD424B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PRESENT</w:t>
      </w:r>
    </w:p>
    <w:p w14:paraId="29D6E749" w14:textId="7B693DDB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Doris Jones – Chair</w:t>
      </w:r>
    </w:p>
    <w:p w14:paraId="2D4F4F9F" w14:textId="49275E61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Susan Taylor – Secretary</w:t>
      </w:r>
    </w:p>
    <w:p w14:paraId="327CF4BC" w14:textId="5F73A5CD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Patrick Holmes</w:t>
      </w:r>
    </w:p>
    <w:p w14:paraId="61ABE969" w14:textId="29FAB6F3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Val Johnston</w:t>
      </w:r>
    </w:p>
    <w:p w14:paraId="4CC4CD82" w14:textId="593DE615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Graham Levett</w:t>
      </w:r>
    </w:p>
    <w:p w14:paraId="2309B8CC" w14:textId="53B30DE4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Liz Stewart</w:t>
      </w:r>
    </w:p>
    <w:p w14:paraId="1090FFD7" w14:textId="77777777" w:rsidR="001A1DB9" w:rsidRDefault="001A1DB9" w:rsidP="009F16E2">
      <w:pPr>
        <w:spacing w:after="0"/>
        <w:rPr>
          <w:lang w:val="en-US"/>
        </w:rPr>
      </w:pPr>
    </w:p>
    <w:p w14:paraId="75775007" w14:textId="756DEA52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APOLOGIES FOR ABSENCE</w:t>
      </w:r>
    </w:p>
    <w:p w14:paraId="20338475" w14:textId="55A9F518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Serena Rana Rahman</w:t>
      </w:r>
    </w:p>
    <w:p w14:paraId="68CD0172" w14:textId="5B372154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Jane Tidd</w:t>
      </w:r>
    </w:p>
    <w:p w14:paraId="2DABEA8E" w14:textId="7A85F197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Colin Pease</w:t>
      </w:r>
    </w:p>
    <w:p w14:paraId="22A80DAF" w14:textId="0BE40640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Karen Gannon</w:t>
      </w:r>
    </w:p>
    <w:p w14:paraId="6C02FEAA" w14:textId="76AF2D16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Andy Jones</w:t>
      </w:r>
    </w:p>
    <w:p w14:paraId="6E25CDB6" w14:textId="008FA9E5" w:rsidR="001A1DB9" w:rsidRDefault="001A1DB9" w:rsidP="009F16E2">
      <w:pPr>
        <w:spacing w:after="0"/>
        <w:rPr>
          <w:lang w:val="en-US"/>
        </w:rPr>
      </w:pPr>
      <w:r>
        <w:rPr>
          <w:lang w:val="en-US"/>
        </w:rPr>
        <w:t>Lyndsey Jenkins</w:t>
      </w:r>
    </w:p>
    <w:p w14:paraId="0B051216" w14:textId="77777777" w:rsidR="001A1DB9" w:rsidRDefault="001A1DB9" w:rsidP="009F16E2">
      <w:pPr>
        <w:spacing w:after="0"/>
        <w:rPr>
          <w:lang w:val="en-US"/>
        </w:rPr>
      </w:pPr>
    </w:p>
    <w:p w14:paraId="22CA054F" w14:textId="77777777" w:rsidR="001A1DB9" w:rsidRPr="001A1DB9" w:rsidRDefault="001A1DB9" w:rsidP="009F16E2">
      <w:pPr>
        <w:spacing w:after="0"/>
        <w:rPr>
          <w:u w:val="single"/>
          <w:lang w:val="en-US"/>
        </w:rPr>
      </w:pPr>
    </w:p>
    <w:p w14:paraId="48DCBE1D" w14:textId="66E2A822" w:rsidR="001A1DB9" w:rsidRPr="001A1DB9" w:rsidRDefault="001A1DB9" w:rsidP="009F16E2">
      <w:pPr>
        <w:spacing w:after="0"/>
        <w:rPr>
          <w:u w:val="single"/>
          <w:lang w:val="en-US"/>
        </w:rPr>
      </w:pPr>
      <w:r w:rsidRPr="001A1DB9">
        <w:rPr>
          <w:u w:val="single"/>
          <w:lang w:val="en-US"/>
        </w:rPr>
        <w:t>Flu and Covid Vaccinations</w:t>
      </w:r>
    </w:p>
    <w:p w14:paraId="68EAE21F" w14:textId="77777777" w:rsidR="001A1DB9" w:rsidRPr="001A1DB9" w:rsidRDefault="001A1DB9" w:rsidP="009F16E2">
      <w:pPr>
        <w:spacing w:after="0"/>
        <w:ind w:left="360"/>
        <w:rPr>
          <w:lang w:val="en-US"/>
        </w:rPr>
      </w:pPr>
    </w:p>
    <w:p w14:paraId="397BC0DE" w14:textId="77777777" w:rsidR="00ED55F4" w:rsidRDefault="001A1DB9" w:rsidP="009F16E2">
      <w:pPr>
        <w:spacing w:after="0"/>
        <w:rPr>
          <w:lang w:val="en-US"/>
        </w:rPr>
      </w:pPr>
      <w:r>
        <w:rPr>
          <w:lang w:val="en-US"/>
        </w:rPr>
        <w:t>This year’s uptake of flu vaccinations has been extremely successful</w:t>
      </w:r>
      <w:r w:rsidR="00692613">
        <w:rPr>
          <w:lang w:val="en-US"/>
        </w:rPr>
        <w:t xml:space="preserve">, with the surgery ordering a second supply.  To meet demand additional clinics have been </w:t>
      </w:r>
      <w:r w:rsidR="00C15B8A">
        <w:rPr>
          <w:lang w:val="en-US"/>
        </w:rPr>
        <w:t>added.</w:t>
      </w:r>
      <w:r w:rsidR="00ED55F4">
        <w:rPr>
          <w:lang w:val="en-US"/>
        </w:rPr>
        <w:t xml:space="preserve"> </w:t>
      </w:r>
    </w:p>
    <w:p w14:paraId="6207ACE6" w14:textId="7798BC46" w:rsidR="001A1DB9" w:rsidRDefault="00692613" w:rsidP="009F16E2">
      <w:pPr>
        <w:spacing w:after="0"/>
        <w:rPr>
          <w:lang w:val="en-US"/>
        </w:rPr>
      </w:pPr>
      <w:r>
        <w:rPr>
          <w:lang w:val="en-US"/>
        </w:rPr>
        <w:t xml:space="preserve"> COVID vaccinations.  It is very encouraging to see the numbers of people taking up th</w:t>
      </w:r>
      <w:r w:rsidR="00123852">
        <w:rPr>
          <w:lang w:val="en-US"/>
        </w:rPr>
        <w:t>is</w:t>
      </w:r>
      <w:r>
        <w:rPr>
          <w:lang w:val="en-US"/>
        </w:rPr>
        <w:t xml:space="preserve"> option and again additional clinics have been</w:t>
      </w:r>
      <w:r w:rsidR="00123852">
        <w:rPr>
          <w:lang w:val="en-US"/>
        </w:rPr>
        <w:t xml:space="preserve"> added </w:t>
      </w:r>
      <w:r>
        <w:rPr>
          <w:lang w:val="en-US"/>
        </w:rPr>
        <w:t>to meet demand.</w:t>
      </w:r>
    </w:p>
    <w:p w14:paraId="020A36A5" w14:textId="77777777" w:rsidR="00692613" w:rsidRDefault="00692613" w:rsidP="009F16E2">
      <w:pPr>
        <w:spacing w:after="0"/>
        <w:rPr>
          <w:lang w:val="en-US"/>
        </w:rPr>
      </w:pPr>
    </w:p>
    <w:p w14:paraId="53326293" w14:textId="77777777" w:rsidR="00123852" w:rsidRDefault="00692613" w:rsidP="009F16E2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New Surgery Updat</w:t>
      </w:r>
      <w:r w:rsidR="00123852">
        <w:rPr>
          <w:u w:val="single"/>
          <w:lang w:val="en-US"/>
        </w:rPr>
        <w:t>e</w:t>
      </w:r>
    </w:p>
    <w:p w14:paraId="5C45586E" w14:textId="3DCF92B0" w:rsidR="00692613" w:rsidRDefault="00692613" w:rsidP="009F16E2">
      <w:pPr>
        <w:spacing w:after="0"/>
        <w:rPr>
          <w:lang w:val="en-US"/>
        </w:rPr>
      </w:pPr>
      <w:r>
        <w:rPr>
          <w:lang w:val="en-US"/>
        </w:rPr>
        <w:t>P</w:t>
      </w:r>
      <w:r w:rsidR="005B1550">
        <w:rPr>
          <w:lang w:val="en-US"/>
        </w:rPr>
        <w:t>J</w:t>
      </w:r>
      <w:r>
        <w:rPr>
          <w:lang w:val="en-US"/>
        </w:rPr>
        <w:t xml:space="preserve">H provided </w:t>
      </w:r>
      <w:r w:rsidR="00123852">
        <w:rPr>
          <w:lang w:val="en-US"/>
        </w:rPr>
        <w:t xml:space="preserve">the </w:t>
      </w:r>
      <w:r>
        <w:rPr>
          <w:lang w:val="en-US"/>
        </w:rPr>
        <w:t>update</w:t>
      </w:r>
      <w:r w:rsidR="00123852">
        <w:rPr>
          <w:lang w:val="en-US"/>
        </w:rPr>
        <w:t xml:space="preserve">.  The concrete foundations are being laid and completion is expected May 2024.  The building </w:t>
      </w:r>
      <w:r>
        <w:rPr>
          <w:lang w:val="en-US"/>
        </w:rPr>
        <w:t xml:space="preserve">will not be owned by the Partners of the Practice but </w:t>
      </w:r>
      <w:proofErr w:type="gramStart"/>
      <w:r>
        <w:rPr>
          <w:lang w:val="en-US"/>
        </w:rPr>
        <w:t xml:space="preserve">by  </w:t>
      </w:r>
      <w:r w:rsidR="0003543D">
        <w:rPr>
          <w:lang w:val="en-US"/>
        </w:rPr>
        <w:t>Community</w:t>
      </w:r>
      <w:proofErr w:type="gramEnd"/>
      <w:r w:rsidR="0003543D">
        <w:rPr>
          <w:lang w:val="en-US"/>
        </w:rPr>
        <w:t xml:space="preserve"> Ventures.</w:t>
      </w:r>
      <w:r>
        <w:rPr>
          <w:lang w:val="en-US"/>
        </w:rPr>
        <w:t xml:space="preserve">                                     </w:t>
      </w:r>
      <w:r w:rsidR="000C3E2A">
        <w:rPr>
          <w:lang w:val="en-US"/>
        </w:rPr>
        <w:t xml:space="preserve">The </w:t>
      </w:r>
      <w:r>
        <w:rPr>
          <w:lang w:val="en-US"/>
        </w:rPr>
        <w:t>Partners</w:t>
      </w:r>
      <w:r w:rsidR="000C3E2A">
        <w:rPr>
          <w:lang w:val="en-US"/>
        </w:rPr>
        <w:t xml:space="preserve">, however, </w:t>
      </w:r>
      <w:r>
        <w:rPr>
          <w:lang w:val="en-US"/>
        </w:rPr>
        <w:t>have to pay approx</w:t>
      </w:r>
      <w:r w:rsidR="000C3E2A">
        <w:rPr>
          <w:lang w:val="en-US"/>
        </w:rPr>
        <w:t>imately</w:t>
      </w:r>
      <w:r>
        <w:rPr>
          <w:lang w:val="en-US"/>
        </w:rPr>
        <w:t xml:space="preserve"> £20k to £30k in Stamp </w:t>
      </w:r>
      <w:proofErr w:type="gramStart"/>
      <w:r>
        <w:rPr>
          <w:lang w:val="en-US"/>
        </w:rPr>
        <w:t xml:space="preserve">Duty </w:t>
      </w:r>
      <w:r w:rsidR="00E36FBD">
        <w:rPr>
          <w:lang w:val="en-US"/>
        </w:rPr>
        <w:t>.</w:t>
      </w:r>
      <w:proofErr w:type="gramEnd"/>
      <w:r w:rsidR="00E36FBD">
        <w:rPr>
          <w:lang w:val="en-US"/>
        </w:rPr>
        <w:t xml:space="preserve">  With resources within the NHS being tight, </w:t>
      </w:r>
      <w:r w:rsidR="005B1550">
        <w:rPr>
          <w:lang w:val="en-US"/>
        </w:rPr>
        <w:t xml:space="preserve">PJH </w:t>
      </w:r>
      <w:r w:rsidR="00E36FBD">
        <w:rPr>
          <w:lang w:val="en-US"/>
        </w:rPr>
        <w:t xml:space="preserve">raised the subject of fund raising to raise money to equip the surgery.  Under the contract all the surgery will receive is the building.  </w:t>
      </w:r>
      <w:r w:rsidR="004F6C85">
        <w:rPr>
          <w:lang w:val="en-US"/>
        </w:rPr>
        <w:t>Contents need to be purchased.</w:t>
      </w:r>
    </w:p>
    <w:p w14:paraId="38A4207B" w14:textId="027E8A32" w:rsidR="00E36FBD" w:rsidRDefault="00E36FBD" w:rsidP="009F16E2">
      <w:pPr>
        <w:spacing w:after="0"/>
        <w:rPr>
          <w:lang w:val="en-US"/>
        </w:rPr>
      </w:pPr>
    </w:p>
    <w:p w14:paraId="47C40ED7" w14:textId="47D2D6B5" w:rsidR="00E36FBD" w:rsidRDefault="00E36FBD" w:rsidP="009F16E2">
      <w:pPr>
        <w:spacing w:after="0"/>
        <w:rPr>
          <w:lang w:val="en-US"/>
        </w:rPr>
      </w:pPr>
      <w:r>
        <w:rPr>
          <w:lang w:val="en-US"/>
        </w:rPr>
        <w:t xml:space="preserve">GL expressed surprise and disappointment </w:t>
      </w:r>
      <w:r w:rsidR="004F6C85">
        <w:rPr>
          <w:lang w:val="en-US"/>
        </w:rPr>
        <w:t xml:space="preserve">at this news.  </w:t>
      </w:r>
      <w:r>
        <w:rPr>
          <w:lang w:val="en-US"/>
        </w:rPr>
        <w:t xml:space="preserve"> He said residents would be devastated that after all this time, money would not be available for this.  </w:t>
      </w:r>
    </w:p>
    <w:p w14:paraId="5076041F" w14:textId="77777777" w:rsidR="00E36FBD" w:rsidRDefault="00E36FBD" w:rsidP="009F16E2">
      <w:pPr>
        <w:spacing w:after="0"/>
        <w:rPr>
          <w:lang w:val="en-US"/>
        </w:rPr>
      </w:pPr>
    </w:p>
    <w:p w14:paraId="19C86A10" w14:textId="2E1EBADC" w:rsidR="00C15B8A" w:rsidRDefault="00E36FBD" w:rsidP="009F16E2">
      <w:pPr>
        <w:spacing w:after="0"/>
        <w:rPr>
          <w:lang w:val="en-US"/>
        </w:rPr>
      </w:pPr>
      <w:r>
        <w:rPr>
          <w:lang w:val="en-US"/>
        </w:rPr>
        <w:t>P</w:t>
      </w:r>
      <w:r w:rsidR="001263A0">
        <w:rPr>
          <w:lang w:val="en-US"/>
        </w:rPr>
        <w:t>J</w:t>
      </w:r>
      <w:r>
        <w:rPr>
          <w:lang w:val="en-US"/>
        </w:rPr>
        <w:t xml:space="preserve">H responded by </w:t>
      </w:r>
      <w:r w:rsidR="00821250">
        <w:rPr>
          <w:lang w:val="en-US"/>
        </w:rPr>
        <w:t xml:space="preserve">saying </w:t>
      </w:r>
      <w:r>
        <w:rPr>
          <w:lang w:val="en-US"/>
        </w:rPr>
        <w:t>that unfortunately the NHS is not in a good state at present.  Not only with funding but with staffing issues</w:t>
      </w:r>
      <w:r w:rsidR="00821250">
        <w:rPr>
          <w:lang w:val="en-US"/>
        </w:rPr>
        <w:t xml:space="preserve">, </w:t>
      </w:r>
      <w:r w:rsidR="00E705F6">
        <w:rPr>
          <w:lang w:val="en-US"/>
        </w:rPr>
        <w:t xml:space="preserve">recruitment, retention, </w:t>
      </w:r>
      <w:proofErr w:type="gramStart"/>
      <w:r w:rsidR="00E705F6">
        <w:rPr>
          <w:lang w:val="en-US"/>
        </w:rPr>
        <w:t xml:space="preserve">morale, </w:t>
      </w:r>
      <w:r>
        <w:rPr>
          <w:lang w:val="en-US"/>
        </w:rPr>
        <w:t xml:space="preserve"> etc.</w:t>
      </w:r>
      <w:proofErr w:type="gramEnd"/>
      <w:r>
        <w:rPr>
          <w:lang w:val="en-US"/>
        </w:rPr>
        <w:t xml:space="preserve">  He would like to see the surgery embraced </w:t>
      </w:r>
      <w:r w:rsidR="007E000C">
        <w:rPr>
          <w:lang w:val="en-US"/>
        </w:rPr>
        <w:t xml:space="preserve">by </w:t>
      </w:r>
      <w:r>
        <w:rPr>
          <w:lang w:val="en-US"/>
        </w:rPr>
        <w:t xml:space="preserve">the community.  That they would see this as an investment for future generations.  </w:t>
      </w:r>
      <w:r w:rsidR="007E000C">
        <w:rPr>
          <w:lang w:val="en-US"/>
        </w:rPr>
        <w:t>It</w:t>
      </w:r>
      <w:r>
        <w:rPr>
          <w:lang w:val="en-US"/>
        </w:rPr>
        <w:t xml:space="preserve"> is a once in a lifetime opportu</w:t>
      </w:r>
      <w:r w:rsidR="007E000C">
        <w:rPr>
          <w:lang w:val="en-US"/>
        </w:rPr>
        <w:t xml:space="preserve">nity to get it right.  </w:t>
      </w:r>
      <w:r w:rsidR="00677DBD">
        <w:rPr>
          <w:lang w:val="en-US"/>
        </w:rPr>
        <w:t xml:space="preserve">Hurworth was </w:t>
      </w:r>
      <w:r w:rsidR="00617FCF">
        <w:rPr>
          <w:lang w:val="en-US"/>
        </w:rPr>
        <w:t>an example of this.</w:t>
      </w:r>
    </w:p>
    <w:p w14:paraId="54F3E652" w14:textId="051598CC" w:rsidR="00E36FBD" w:rsidRDefault="007E000C" w:rsidP="009F16E2">
      <w:pPr>
        <w:spacing w:after="0"/>
        <w:rPr>
          <w:lang w:val="en-US"/>
        </w:rPr>
      </w:pPr>
      <w:r>
        <w:rPr>
          <w:lang w:val="en-US"/>
        </w:rPr>
        <w:t xml:space="preserve">The surgery will initially have more rooms than staff.  All rooms would not need equipping at the start.  </w:t>
      </w:r>
      <w:r w:rsidR="00617FCF">
        <w:rPr>
          <w:lang w:val="en-US"/>
        </w:rPr>
        <w:t xml:space="preserve">A figure </w:t>
      </w:r>
      <w:r>
        <w:rPr>
          <w:lang w:val="en-US"/>
        </w:rPr>
        <w:t>of £5k to £10</w:t>
      </w:r>
      <w:proofErr w:type="gramStart"/>
      <w:r>
        <w:rPr>
          <w:lang w:val="en-US"/>
        </w:rPr>
        <w:t xml:space="preserve">k  </w:t>
      </w:r>
      <w:r w:rsidR="00617FCF">
        <w:rPr>
          <w:lang w:val="en-US"/>
        </w:rPr>
        <w:t>was</w:t>
      </w:r>
      <w:proofErr w:type="gramEnd"/>
      <w:r w:rsidR="00617FCF">
        <w:rPr>
          <w:lang w:val="en-US"/>
        </w:rPr>
        <w:t xml:space="preserve"> mentioned</w:t>
      </w:r>
    </w:p>
    <w:p w14:paraId="3ED0AF7B" w14:textId="6BD21118" w:rsidR="007E000C" w:rsidRDefault="007E000C" w:rsidP="009F16E2">
      <w:pPr>
        <w:spacing w:after="0"/>
        <w:rPr>
          <w:lang w:val="en-US"/>
        </w:rPr>
      </w:pPr>
      <w:r>
        <w:rPr>
          <w:lang w:val="en-US"/>
        </w:rPr>
        <w:t xml:space="preserve">DJ said she was happy to support the </w:t>
      </w:r>
      <w:proofErr w:type="gramStart"/>
      <w:r>
        <w:rPr>
          <w:lang w:val="en-US"/>
        </w:rPr>
        <w:t>fund raising</w:t>
      </w:r>
      <w:proofErr w:type="gramEnd"/>
      <w:r>
        <w:rPr>
          <w:lang w:val="en-US"/>
        </w:rPr>
        <w:t xml:space="preserve"> initiative and that she was happy to set up a separate department to action this.  </w:t>
      </w:r>
      <w:r w:rsidR="000A3E68">
        <w:rPr>
          <w:lang w:val="en-US"/>
        </w:rPr>
        <w:t>There will be a lot of work involved and time is not on our side.</w:t>
      </w:r>
    </w:p>
    <w:p w14:paraId="78B86A40" w14:textId="5B7F8D43" w:rsidR="007E000C" w:rsidRDefault="007E000C" w:rsidP="009F16E2">
      <w:pPr>
        <w:spacing w:after="0"/>
        <w:rPr>
          <w:lang w:val="en-US"/>
        </w:rPr>
      </w:pPr>
      <w:r>
        <w:rPr>
          <w:lang w:val="en-US"/>
        </w:rPr>
        <w:t xml:space="preserve">LS said that she had started compiling an inventory of </w:t>
      </w:r>
      <w:r w:rsidR="004F6C85">
        <w:rPr>
          <w:lang w:val="en-US"/>
        </w:rPr>
        <w:t xml:space="preserve">current </w:t>
      </w:r>
      <w:r>
        <w:rPr>
          <w:lang w:val="en-US"/>
        </w:rPr>
        <w:t xml:space="preserve">items that could be taken over to the new surgery and what </w:t>
      </w:r>
      <w:r w:rsidR="004F6C85">
        <w:rPr>
          <w:lang w:val="en-US"/>
        </w:rPr>
        <w:t>items would need to be purchased</w:t>
      </w:r>
      <w:r w:rsidR="00782384">
        <w:rPr>
          <w:lang w:val="en-US"/>
        </w:rPr>
        <w:t>.  This would provide a clearer idea of</w:t>
      </w:r>
      <w:r w:rsidR="007D3704">
        <w:rPr>
          <w:lang w:val="en-US"/>
        </w:rPr>
        <w:t xml:space="preserve"> </w:t>
      </w:r>
      <w:r w:rsidR="00942B30">
        <w:rPr>
          <w:lang w:val="en-US"/>
        </w:rPr>
        <w:t>the amount required</w:t>
      </w:r>
    </w:p>
    <w:p w14:paraId="62E12280" w14:textId="77777777" w:rsidR="007E000C" w:rsidRDefault="007E000C" w:rsidP="009F16E2">
      <w:pPr>
        <w:spacing w:after="0"/>
        <w:rPr>
          <w:lang w:val="en-US"/>
        </w:rPr>
      </w:pPr>
    </w:p>
    <w:p w14:paraId="7BBE4B52" w14:textId="504F47D0" w:rsidR="00C15B8A" w:rsidRDefault="004F6C85" w:rsidP="009F16E2">
      <w:pPr>
        <w:spacing w:after="0"/>
        <w:rPr>
          <w:lang w:val="en-US"/>
        </w:rPr>
      </w:pPr>
      <w:r>
        <w:rPr>
          <w:lang w:val="en-US"/>
        </w:rPr>
        <w:t xml:space="preserve">Further discussion </w:t>
      </w:r>
      <w:proofErr w:type="spellStart"/>
      <w:r>
        <w:rPr>
          <w:lang w:val="en-US"/>
        </w:rPr>
        <w:t>cent</w:t>
      </w:r>
      <w:r w:rsidR="009F16E2">
        <w:rPr>
          <w:lang w:val="en-US"/>
        </w:rPr>
        <w:t>red</w:t>
      </w:r>
      <w:proofErr w:type="spellEnd"/>
      <w:r>
        <w:rPr>
          <w:lang w:val="en-US"/>
        </w:rPr>
        <w:t xml:space="preserve"> on </w:t>
      </w:r>
      <w:r w:rsidR="00C15B8A">
        <w:rPr>
          <w:lang w:val="en-US"/>
        </w:rPr>
        <w:t xml:space="preserve">resident’s disappointment.  DJ said that in her 40 years as a Ward </w:t>
      </w:r>
      <w:proofErr w:type="spellStart"/>
      <w:r w:rsidR="00C15B8A">
        <w:rPr>
          <w:lang w:val="en-US"/>
        </w:rPr>
        <w:t>Council</w:t>
      </w:r>
      <w:r w:rsidR="009F16E2">
        <w:rPr>
          <w:lang w:val="en-US"/>
        </w:rPr>
        <w:t>l</w:t>
      </w:r>
      <w:r w:rsidR="00C15B8A">
        <w:rPr>
          <w:lang w:val="en-US"/>
        </w:rPr>
        <w:t>or</w:t>
      </w:r>
      <w:proofErr w:type="spellEnd"/>
      <w:r w:rsidR="00C15B8A">
        <w:rPr>
          <w:lang w:val="en-US"/>
        </w:rPr>
        <w:t xml:space="preserve"> there will always be opposition, keyboard warriors etc.  We should ignore them and put our heart into the surgery.  It has been a long fight to have it in the village.  </w:t>
      </w:r>
      <w:r w:rsidR="000D2E22">
        <w:rPr>
          <w:lang w:val="en-US"/>
        </w:rPr>
        <w:t>She thanked Middleton Hall</w:t>
      </w:r>
      <w:r w:rsidR="00A87D7C">
        <w:rPr>
          <w:lang w:val="en-US"/>
        </w:rPr>
        <w:t xml:space="preserve"> </w:t>
      </w:r>
    </w:p>
    <w:p w14:paraId="2ED2F44C" w14:textId="77777777" w:rsidR="00C15B8A" w:rsidRDefault="00C15B8A" w:rsidP="009F16E2">
      <w:pPr>
        <w:spacing w:after="0"/>
        <w:rPr>
          <w:lang w:val="en-US"/>
        </w:rPr>
      </w:pPr>
    </w:p>
    <w:p w14:paraId="6DFE32F2" w14:textId="23B50467" w:rsidR="007E000C" w:rsidRDefault="00C15B8A" w:rsidP="009F16E2">
      <w:pPr>
        <w:spacing w:after="0"/>
        <w:rPr>
          <w:lang w:val="en-US"/>
        </w:rPr>
      </w:pPr>
      <w:r>
        <w:rPr>
          <w:lang w:val="en-US"/>
        </w:rPr>
        <w:t>A vote</w:t>
      </w:r>
      <w:r w:rsidR="00A87D7C">
        <w:rPr>
          <w:lang w:val="en-US"/>
        </w:rPr>
        <w:t xml:space="preserve"> </w:t>
      </w:r>
      <w:r>
        <w:rPr>
          <w:lang w:val="en-US"/>
        </w:rPr>
        <w:t xml:space="preserve">of the panel </w:t>
      </w:r>
      <w:r w:rsidR="00A87D7C">
        <w:rPr>
          <w:lang w:val="en-US"/>
        </w:rPr>
        <w:t xml:space="preserve">was taken </w:t>
      </w:r>
      <w:r>
        <w:rPr>
          <w:lang w:val="en-US"/>
        </w:rPr>
        <w:t xml:space="preserve">as to </w:t>
      </w:r>
      <w:r w:rsidR="00C21286">
        <w:rPr>
          <w:lang w:val="en-US"/>
        </w:rPr>
        <w:t>the</w:t>
      </w:r>
      <w:r>
        <w:rPr>
          <w:lang w:val="en-US"/>
        </w:rPr>
        <w:t xml:space="preserve"> go ahead </w:t>
      </w:r>
      <w:r w:rsidR="00C21286">
        <w:rPr>
          <w:lang w:val="en-US"/>
        </w:rPr>
        <w:t xml:space="preserve">of </w:t>
      </w:r>
      <w:r>
        <w:rPr>
          <w:lang w:val="en-US"/>
        </w:rPr>
        <w:t xml:space="preserve">the </w:t>
      </w:r>
      <w:proofErr w:type="gramStart"/>
      <w:r w:rsidR="00A45BF0">
        <w:rPr>
          <w:lang w:val="en-US"/>
        </w:rPr>
        <w:t>f</w:t>
      </w:r>
      <w:r>
        <w:rPr>
          <w:lang w:val="en-US"/>
        </w:rPr>
        <w:t>und</w:t>
      </w:r>
      <w:r w:rsidR="000A3E68">
        <w:rPr>
          <w:lang w:val="en-US"/>
        </w:rPr>
        <w:t xml:space="preserve"> r</w:t>
      </w:r>
      <w:r>
        <w:rPr>
          <w:lang w:val="en-US"/>
        </w:rPr>
        <w:t>aising</w:t>
      </w:r>
      <w:proofErr w:type="gramEnd"/>
      <w:r>
        <w:rPr>
          <w:lang w:val="en-US"/>
        </w:rPr>
        <w:t xml:space="preserve"> group.  It was agreed unanimously.  Monday 23 October at 3.30pm was agreed.  DJ to speak to David in the Community Centre re holding the meeting there.  </w:t>
      </w:r>
      <w:proofErr w:type="gramStart"/>
      <w:r>
        <w:rPr>
          <w:lang w:val="en-US"/>
        </w:rPr>
        <w:t>ACTION  DJ</w:t>
      </w:r>
      <w:proofErr w:type="gramEnd"/>
    </w:p>
    <w:p w14:paraId="2ED910A8" w14:textId="18F0110D" w:rsidR="00C15B8A" w:rsidRDefault="00C15B8A" w:rsidP="009F16E2">
      <w:pPr>
        <w:spacing w:after="0"/>
        <w:rPr>
          <w:lang w:val="en-US"/>
        </w:rPr>
      </w:pPr>
      <w:r>
        <w:rPr>
          <w:lang w:val="en-US"/>
        </w:rPr>
        <w:t xml:space="preserve">LS said the inventory would be ready for </w:t>
      </w:r>
      <w:r w:rsidR="009F16E2">
        <w:rPr>
          <w:lang w:val="en-US"/>
        </w:rPr>
        <w:t>this.   ACTION</w:t>
      </w:r>
      <w:r>
        <w:rPr>
          <w:lang w:val="en-US"/>
        </w:rPr>
        <w:t xml:space="preserve"> LS</w:t>
      </w:r>
    </w:p>
    <w:p w14:paraId="5B09A2B3" w14:textId="77777777" w:rsidR="00C15B8A" w:rsidRDefault="00C15B8A" w:rsidP="009F16E2">
      <w:pPr>
        <w:spacing w:after="0"/>
        <w:rPr>
          <w:lang w:val="en-US"/>
        </w:rPr>
      </w:pPr>
    </w:p>
    <w:p w14:paraId="50750DE4" w14:textId="5392D57B" w:rsidR="00C15B8A" w:rsidRDefault="00C15B8A" w:rsidP="009F16E2">
      <w:pPr>
        <w:spacing w:after="0"/>
        <w:rPr>
          <w:lang w:val="en-US"/>
        </w:rPr>
      </w:pPr>
      <w:r>
        <w:rPr>
          <w:lang w:val="en-US"/>
        </w:rPr>
        <w:t>P</w:t>
      </w:r>
      <w:r w:rsidR="00942B30">
        <w:rPr>
          <w:lang w:val="en-US"/>
        </w:rPr>
        <w:t>J</w:t>
      </w:r>
      <w:r>
        <w:rPr>
          <w:lang w:val="en-US"/>
        </w:rPr>
        <w:t xml:space="preserve">H </w:t>
      </w:r>
      <w:r w:rsidR="009F16E2">
        <w:rPr>
          <w:lang w:val="en-US"/>
        </w:rPr>
        <w:t>finished by saying</w:t>
      </w:r>
      <w:r>
        <w:rPr>
          <w:lang w:val="en-US"/>
        </w:rPr>
        <w:t xml:space="preserve"> that we need to have a very clear and coherent message.  Communication is key.  </w:t>
      </w:r>
      <w:r w:rsidR="003C3BAD">
        <w:rPr>
          <w:lang w:val="en-US"/>
        </w:rPr>
        <w:t>Positivity is needed  T</w:t>
      </w:r>
      <w:r w:rsidR="009F16E2">
        <w:rPr>
          <w:lang w:val="en-US"/>
        </w:rPr>
        <w:t xml:space="preserve">his </w:t>
      </w:r>
      <w:r w:rsidR="002A0E76">
        <w:rPr>
          <w:lang w:val="en-US"/>
        </w:rPr>
        <w:t xml:space="preserve">period </w:t>
      </w:r>
      <w:r w:rsidR="009F16E2">
        <w:rPr>
          <w:lang w:val="en-US"/>
        </w:rPr>
        <w:t>has been the most challenging time in all his career.  25 years in MSG</w:t>
      </w:r>
    </w:p>
    <w:p w14:paraId="7E08939E" w14:textId="77777777" w:rsidR="009F16E2" w:rsidRDefault="009F16E2" w:rsidP="009F16E2">
      <w:pPr>
        <w:spacing w:after="0"/>
        <w:rPr>
          <w:lang w:val="en-US"/>
        </w:rPr>
      </w:pPr>
    </w:p>
    <w:p w14:paraId="5EF70EA9" w14:textId="4C5F5539" w:rsidR="009F16E2" w:rsidRDefault="009F16E2" w:rsidP="009F16E2">
      <w:pPr>
        <w:spacing w:after="0"/>
        <w:rPr>
          <w:lang w:val="en-US"/>
        </w:rPr>
      </w:pPr>
      <w:r>
        <w:rPr>
          <w:lang w:val="en-US"/>
        </w:rPr>
        <w:t>With nothing further to discuss, the meeting closed</w:t>
      </w:r>
    </w:p>
    <w:p w14:paraId="6498C3AA" w14:textId="77777777" w:rsidR="009F16E2" w:rsidRDefault="009F16E2" w:rsidP="009F16E2">
      <w:pPr>
        <w:spacing w:after="0"/>
        <w:rPr>
          <w:lang w:val="en-US"/>
        </w:rPr>
      </w:pPr>
    </w:p>
    <w:p w14:paraId="6C2FAE46" w14:textId="055919B9" w:rsidR="009F16E2" w:rsidRDefault="009F16E2" w:rsidP="009F16E2">
      <w:pPr>
        <w:spacing w:after="0"/>
        <w:rPr>
          <w:lang w:val="en-US"/>
        </w:rPr>
      </w:pPr>
      <w:r>
        <w:rPr>
          <w:lang w:val="en-US"/>
        </w:rPr>
        <w:t>Susan Taylor</w:t>
      </w:r>
    </w:p>
    <w:p w14:paraId="1B6D1B0F" w14:textId="6E7D0696" w:rsidR="009F16E2" w:rsidRDefault="009F16E2" w:rsidP="009F16E2">
      <w:pPr>
        <w:spacing w:after="0"/>
        <w:rPr>
          <w:lang w:val="en-US"/>
        </w:rPr>
      </w:pPr>
      <w:r>
        <w:rPr>
          <w:lang w:val="en-US"/>
        </w:rPr>
        <w:t>4 October 2023</w:t>
      </w:r>
    </w:p>
    <w:p w14:paraId="1DD1EBB8" w14:textId="77777777" w:rsidR="00C15B8A" w:rsidRDefault="00C15B8A" w:rsidP="009F16E2">
      <w:pPr>
        <w:spacing w:after="0"/>
        <w:rPr>
          <w:lang w:val="en-US"/>
        </w:rPr>
      </w:pPr>
    </w:p>
    <w:p w14:paraId="29683241" w14:textId="77777777" w:rsidR="007E000C" w:rsidRPr="00692613" w:rsidRDefault="007E000C" w:rsidP="009F16E2">
      <w:pPr>
        <w:spacing w:after="0"/>
        <w:rPr>
          <w:lang w:val="en-US"/>
        </w:rPr>
      </w:pPr>
    </w:p>
    <w:p w14:paraId="62A5648B" w14:textId="77777777" w:rsidR="001A1DB9" w:rsidRPr="001A1DB9" w:rsidRDefault="001A1DB9" w:rsidP="009F16E2">
      <w:pPr>
        <w:spacing w:after="0"/>
        <w:rPr>
          <w:lang w:val="en-US"/>
        </w:rPr>
      </w:pPr>
    </w:p>
    <w:sectPr w:rsidR="001A1DB9" w:rsidRPr="001A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E39"/>
    <w:multiLevelType w:val="hybridMultilevel"/>
    <w:tmpl w:val="D406891C"/>
    <w:lvl w:ilvl="0" w:tplc="26CCD5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6726"/>
    <w:multiLevelType w:val="hybridMultilevel"/>
    <w:tmpl w:val="B44ECBA2"/>
    <w:lvl w:ilvl="0" w:tplc="0F7C8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9B"/>
    <w:multiLevelType w:val="hybridMultilevel"/>
    <w:tmpl w:val="210C499C"/>
    <w:lvl w:ilvl="0" w:tplc="53CAD7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8102">
    <w:abstractNumId w:val="2"/>
  </w:num>
  <w:num w:numId="2" w16cid:durableId="2112430479">
    <w:abstractNumId w:val="0"/>
  </w:num>
  <w:num w:numId="3" w16cid:durableId="90152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B9"/>
    <w:rsid w:val="0003543D"/>
    <w:rsid w:val="000A3E68"/>
    <w:rsid w:val="000C3E2A"/>
    <w:rsid w:val="000D2E22"/>
    <w:rsid w:val="00123852"/>
    <w:rsid w:val="001263A0"/>
    <w:rsid w:val="001A1DB9"/>
    <w:rsid w:val="001E0918"/>
    <w:rsid w:val="0028576A"/>
    <w:rsid w:val="002A0E76"/>
    <w:rsid w:val="003C3BAD"/>
    <w:rsid w:val="004F6C85"/>
    <w:rsid w:val="005B1550"/>
    <w:rsid w:val="00617FCF"/>
    <w:rsid w:val="00677DBD"/>
    <w:rsid w:val="00692613"/>
    <w:rsid w:val="00782384"/>
    <w:rsid w:val="007D3704"/>
    <w:rsid w:val="007E000C"/>
    <w:rsid w:val="00821250"/>
    <w:rsid w:val="00942B30"/>
    <w:rsid w:val="009F16E2"/>
    <w:rsid w:val="00A45BF0"/>
    <w:rsid w:val="00A87D7C"/>
    <w:rsid w:val="00C15B8A"/>
    <w:rsid w:val="00C21286"/>
    <w:rsid w:val="00E36FBD"/>
    <w:rsid w:val="00E705F6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2D7A"/>
  <w15:chartTrackingRefBased/>
  <w15:docId w15:val="{4DF6D19A-35EE-4E42-86E7-B72B553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B9"/>
  </w:style>
  <w:style w:type="paragraph" w:styleId="Heading1">
    <w:name w:val="heading 1"/>
    <w:basedOn w:val="Normal"/>
    <w:next w:val="Normal"/>
    <w:link w:val="Heading1Char"/>
    <w:uiPriority w:val="9"/>
    <w:qFormat/>
    <w:rsid w:val="001A1DB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D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D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D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D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D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DB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DB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DB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DB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DB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DB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DB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DB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DB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DB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DB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DB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1DB9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A1DB9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1DB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DB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DB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A1DB9"/>
    <w:rPr>
      <w:b/>
      <w:bCs/>
    </w:rPr>
  </w:style>
  <w:style w:type="character" w:styleId="Emphasis">
    <w:name w:val="Emphasis"/>
    <w:basedOn w:val="DefaultParagraphFont"/>
    <w:uiPriority w:val="20"/>
    <w:qFormat/>
    <w:rsid w:val="001A1DB9"/>
    <w:rPr>
      <w:i/>
      <w:iCs/>
    </w:rPr>
  </w:style>
  <w:style w:type="paragraph" w:styleId="NoSpacing">
    <w:name w:val="No Spacing"/>
    <w:uiPriority w:val="1"/>
    <w:qFormat/>
    <w:rsid w:val="001A1DB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A1DB9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A1DB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DB9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DB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A1DB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1DB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1DB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1DB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A1DB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DB9"/>
    <w:pPr>
      <w:outlineLvl w:val="9"/>
    </w:pPr>
  </w:style>
  <w:style w:type="paragraph" w:styleId="ListParagraph">
    <w:name w:val="List Paragraph"/>
    <w:basedOn w:val="Normal"/>
    <w:uiPriority w:val="34"/>
    <w:qFormat/>
    <w:rsid w:val="001A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Taylor</dc:creator>
  <cp:keywords/>
  <dc:description/>
  <cp:lastModifiedBy>Ronald Taylor</cp:lastModifiedBy>
  <cp:revision>2</cp:revision>
  <dcterms:created xsi:type="dcterms:W3CDTF">2023-10-05T10:57:00Z</dcterms:created>
  <dcterms:modified xsi:type="dcterms:W3CDTF">2023-10-05T10:57:00Z</dcterms:modified>
</cp:coreProperties>
</file>