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33373" w14:textId="426DF12D" w:rsidR="00ED7832" w:rsidRDefault="00ED7832" w:rsidP="00ED7832">
      <w:pPr>
        <w:spacing w:after="0" w:line="240" w:lineRule="auto"/>
        <w:jc w:val="center"/>
        <w:rPr>
          <w:rFonts w:cstheme="minorHAnsi"/>
          <w:b/>
          <w:sz w:val="24"/>
          <w:szCs w:val="24"/>
        </w:rPr>
      </w:pPr>
      <w:r>
        <w:rPr>
          <w:rFonts w:cstheme="minorHAnsi"/>
          <w:b/>
          <w:sz w:val="24"/>
          <w:szCs w:val="24"/>
        </w:rPr>
        <w:t xml:space="preserve">ONLINE ACCESS PATIENT INFORMATION </w:t>
      </w:r>
    </w:p>
    <w:p w14:paraId="5F117FB1" w14:textId="2BCBE6D5" w:rsidR="00ED7832" w:rsidRPr="0014622F" w:rsidRDefault="00ED7832" w:rsidP="00ED7832">
      <w:pPr>
        <w:spacing w:after="0" w:line="240" w:lineRule="auto"/>
        <w:jc w:val="both"/>
        <w:rPr>
          <w:rFonts w:cstheme="minorHAnsi"/>
          <w:b/>
          <w:sz w:val="24"/>
          <w:szCs w:val="24"/>
        </w:rPr>
      </w:pPr>
      <w:r w:rsidRPr="0014622F">
        <w:rPr>
          <w:rFonts w:cstheme="minorHAnsi"/>
          <w:b/>
          <w:sz w:val="24"/>
          <w:szCs w:val="24"/>
        </w:rPr>
        <w:t>Wh</w:t>
      </w:r>
      <w:r>
        <w:rPr>
          <w:rFonts w:cstheme="minorHAnsi"/>
          <w:b/>
          <w:sz w:val="24"/>
          <w:szCs w:val="24"/>
        </w:rPr>
        <w:t xml:space="preserve">at is </w:t>
      </w:r>
      <w:r w:rsidRPr="0014622F">
        <w:rPr>
          <w:rFonts w:cstheme="minorHAnsi"/>
          <w:b/>
          <w:sz w:val="24"/>
          <w:szCs w:val="24"/>
        </w:rPr>
        <w:t>online access?</w:t>
      </w:r>
    </w:p>
    <w:p w14:paraId="3D5C968C" w14:textId="77777777" w:rsidR="00ED7832" w:rsidRPr="0014622F" w:rsidRDefault="00ED7832" w:rsidP="00ED7832">
      <w:pPr>
        <w:spacing w:after="0" w:line="240" w:lineRule="auto"/>
        <w:jc w:val="both"/>
        <w:rPr>
          <w:rFonts w:cstheme="minorHAnsi"/>
          <w:bCs/>
          <w:sz w:val="24"/>
          <w:szCs w:val="24"/>
        </w:rPr>
      </w:pPr>
      <w:r w:rsidRPr="0014622F">
        <w:rPr>
          <w:rFonts w:cstheme="minorHAnsi"/>
          <w:bCs/>
          <w:sz w:val="24"/>
          <w:szCs w:val="24"/>
        </w:rPr>
        <w:t>Online access enables the patient or their representative (proxy access) to book appointments, order repeat prescriptions and view the electronic medical record.</w:t>
      </w:r>
    </w:p>
    <w:p w14:paraId="24084C42" w14:textId="77777777" w:rsidR="00ED7832" w:rsidRPr="0014622F" w:rsidRDefault="00ED7832" w:rsidP="00ED7832">
      <w:pPr>
        <w:spacing w:after="0" w:line="240" w:lineRule="auto"/>
        <w:jc w:val="both"/>
        <w:rPr>
          <w:rFonts w:cstheme="minorHAnsi"/>
          <w:bCs/>
          <w:sz w:val="24"/>
          <w:szCs w:val="24"/>
        </w:rPr>
      </w:pPr>
    </w:p>
    <w:p w14:paraId="2D6706DD" w14:textId="77777777" w:rsidR="00ED7832" w:rsidRPr="0014622F" w:rsidRDefault="00ED7832" w:rsidP="00ED7832">
      <w:pPr>
        <w:spacing w:after="0" w:line="240" w:lineRule="auto"/>
        <w:jc w:val="both"/>
        <w:rPr>
          <w:rFonts w:cstheme="minorHAnsi"/>
          <w:b/>
          <w:sz w:val="24"/>
          <w:szCs w:val="24"/>
        </w:rPr>
      </w:pPr>
      <w:r w:rsidRPr="0014622F">
        <w:rPr>
          <w:rFonts w:cstheme="minorHAnsi"/>
          <w:b/>
          <w:sz w:val="24"/>
          <w:szCs w:val="24"/>
        </w:rPr>
        <w:t>I am a parent or guardian and would like access to my child's record/book appointments/order prescriptions on their behalf</w:t>
      </w:r>
    </w:p>
    <w:p w14:paraId="647F279F" w14:textId="4A3B7983" w:rsidR="00ED7832" w:rsidRPr="0014622F" w:rsidRDefault="00ED7832" w:rsidP="00ED7832">
      <w:pPr>
        <w:spacing w:after="0" w:line="240" w:lineRule="auto"/>
        <w:jc w:val="both"/>
        <w:rPr>
          <w:rFonts w:cstheme="minorHAnsi"/>
          <w:bCs/>
          <w:sz w:val="24"/>
          <w:szCs w:val="24"/>
        </w:rPr>
      </w:pPr>
      <w:r w:rsidRPr="0014622F">
        <w:rPr>
          <w:rFonts w:cstheme="minorHAnsi"/>
          <w:bCs/>
          <w:sz w:val="24"/>
          <w:szCs w:val="24"/>
        </w:rPr>
        <w:t>You will need to complete the proxy access consent form</w:t>
      </w:r>
      <w:r>
        <w:rPr>
          <w:rFonts w:cstheme="minorHAnsi"/>
          <w:bCs/>
          <w:sz w:val="24"/>
          <w:szCs w:val="24"/>
        </w:rPr>
        <w:t xml:space="preserve"> below</w:t>
      </w:r>
      <w:r w:rsidRPr="0014622F">
        <w:rPr>
          <w:rFonts w:cstheme="minorHAnsi"/>
          <w:bCs/>
          <w:sz w:val="24"/>
          <w:szCs w:val="24"/>
        </w:rPr>
        <w:t xml:space="preserve">.  If the child is aged 11 and </w:t>
      </w:r>
      <w:proofErr w:type="gramStart"/>
      <w:r w:rsidRPr="0014622F">
        <w:rPr>
          <w:rFonts w:cstheme="minorHAnsi"/>
          <w:bCs/>
          <w:sz w:val="24"/>
          <w:szCs w:val="24"/>
        </w:rPr>
        <w:t>above</w:t>
      </w:r>
      <w:proofErr w:type="gramEnd"/>
      <w:r w:rsidRPr="0014622F">
        <w:rPr>
          <w:rFonts w:cstheme="minorHAnsi"/>
          <w:bCs/>
          <w:sz w:val="24"/>
          <w:szCs w:val="24"/>
        </w:rPr>
        <w:t xml:space="preserve"> they will also need to sign the form to enable you to access their record/booking appointments or order prescriptions on their behalf.  </w:t>
      </w:r>
    </w:p>
    <w:p w14:paraId="24E2743A" w14:textId="77777777" w:rsidR="00ED7832" w:rsidRPr="00ED7832" w:rsidRDefault="00ED7832" w:rsidP="00C71472">
      <w:pPr>
        <w:spacing w:after="0" w:line="240" w:lineRule="auto"/>
        <w:jc w:val="center"/>
        <w:rPr>
          <w:rFonts w:cstheme="minorHAnsi"/>
          <w:b/>
          <w:sz w:val="24"/>
          <w:szCs w:val="24"/>
        </w:rPr>
      </w:pPr>
    </w:p>
    <w:p w14:paraId="72E88A09" w14:textId="7E730898" w:rsidR="00C71472" w:rsidRPr="00ED7832" w:rsidRDefault="00ED7832" w:rsidP="00ED7832">
      <w:pPr>
        <w:spacing w:after="0" w:line="240" w:lineRule="auto"/>
        <w:jc w:val="both"/>
        <w:rPr>
          <w:rFonts w:cstheme="minorHAnsi"/>
          <w:b/>
          <w:sz w:val="24"/>
          <w:szCs w:val="24"/>
        </w:rPr>
      </w:pPr>
      <w:r>
        <w:rPr>
          <w:rFonts w:cstheme="minorHAnsi"/>
          <w:b/>
          <w:sz w:val="24"/>
          <w:szCs w:val="24"/>
        </w:rPr>
        <w:t>I wish to view my child's online medical record or as the patient I wish my parent/</w:t>
      </w:r>
      <w:proofErr w:type="spellStart"/>
      <w:r>
        <w:rPr>
          <w:rFonts w:cstheme="minorHAnsi"/>
          <w:b/>
          <w:sz w:val="24"/>
          <w:szCs w:val="24"/>
        </w:rPr>
        <w:t>representatiive</w:t>
      </w:r>
      <w:proofErr w:type="spellEnd"/>
      <w:r>
        <w:rPr>
          <w:rFonts w:cstheme="minorHAnsi"/>
          <w:b/>
          <w:sz w:val="24"/>
          <w:szCs w:val="24"/>
        </w:rPr>
        <w:t xml:space="preserve"> to have access to my online medical record - T</w:t>
      </w:r>
      <w:r w:rsidR="00C71472" w:rsidRPr="00ED7832">
        <w:rPr>
          <w:rFonts w:cstheme="minorHAnsi"/>
          <w:b/>
          <w:sz w:val="24"/>
          <w:szCs w:val="24"/>
        </w:rPr>
        <w:t xml:space="preserve">hings </w:t>
      </w:r>
      <w:proofErr w:type="gramStart"/>
      <w:r w:rsidR="00C71472" w:rsidRPr="00ED7832">
        <w:rPr>
          <w:rFonts w:cstheme="minorHAnsi"/>
          <w:b/>
          <w:sz w:val="24"/>
          <w:szCs w:val="24"/>
        </w:rPr>
        <w:t>To</w:t>
      </w:r>
      <w:proofErr w:type="gramEnd"/>
      <w:r w:rsidR="00C71472" w:rsidRPr="00ED7832">
        <w:rPr>
          <w:rFonts w:cstheme="minorHAnsi"/>
          <w:b/>
          <w:sz w:val="24"/>
          <w:szCs w:val="24"/>
        </w:rPr>
        <w:t xml:space="preserve"> </w:t>
      </w:r>
      <w:r>
        <w:rPr>
          <w:rFonts w:cstheme="minorHAnsi"/>
          <w:b/>
          <w:sz w:val="24"/>
          <w:szCs w:val="24"/>
        </w:rPr>
        <w:t>C</w:t>
      </w:r>
      <w:r w:rsidR="00C71472" w:rsidRPr="00ED7832">
        <w:rPr>
          <w:rFonts w:cstheme="minorHAnsi"/>
          <w:b/>
          <w:sz w:val="24"/>
          <w:szCs w:val="24"/>
        </w:rPr>
        <w:t>onsider</w:t>
      </w:r>
    </w:p>
    <w:p w14:paraId="5E046DAF" w14:textId="77777777" w:rsidR="00C71472" w:rsidRPr="009F69AE" w:rsidRDefault="00C71472" w:rsidP="00C71472">
      <w:pPr>
        <w:spacing w:after="0" w:line="240" w:lineRule="auto"/>
        <w:rPr>
          <w:rFonts w:cstheme="minorHAnsi"/>
          <w:sz w:val="24"/>
        </w:rPr>
      </w:pPr>
    </w:p>
    <w:p w14:paraId="6AF0BA7F" w14:textId="6C6C859E" w:rsidR="00C71472" w:rsidRPr="00483973" w:rsidRDefault="00C71472" w:rsidP="00C71472">
      <w:pPr>
        <w:spacing w:after="0" w:line="240" w:lineRule="auto"/>
        <w:rPr>
          <w:rFonts w:cstheme="minorHAnsi"/>
          <w:sz w:val="24"/>
        </w:rPr>
      </w:pPr>
      <w:r w:rsidRPr="00483973">
        <w:rPr>
          <w:rFonts w:cstheme="minorHAnsi"/>
          <w:sz w:val="24"/>
        </w:rPr>
        <w:t xml:space="preserve">Before you apply for online access to </w:t>
      </w:r>
      <w:r w:rsidR="00ED7832">
        <w:rPr>
          <w:rFonts w:cstheme="minorHAnsi"/>
          <w:sz w:val="24"/>
        </w:rPr>
        <w:t>a</w:t>
      </w:r>
      <w:r>
        <w:rPr>
          <w:rFonts w:cstheme="minorHAnsi"/>
          <w:sz w:val="24"/>
        </w:rPr>
        <w:t xml:space="preserve"> medical health</w:t>
      </w:r>
      <w:r w:rsidRPr="00483973">
        <w:rPr>
          <w:rFonts w:cstheme="minorHAnsi"/>
          <w:sz w:val="24"/>
        </w:rPr>
        <w:t xml:space="preserve"> record, there are some things to consider.</w:t>
      </w:r>
    </w:p>
    <w:p w14:paraId="302F97DE" w14:textId="77777777" w:rsidR="00C71472" w:rsidRPr="00483973" w:rsidRDefault="00C71472" w:rsidP="00C71472">
      <w:pPr>
        <w:spacing w:after="0" w:line="240" w:lineRule="auto"/>
        <w:rPr>
          <w:rFonts w:cstheme="minorHAnsi"/>
          <w:sz w:val="24"/>
        </w:rPr>
      </w:pPr>
    </w:p>
    <w:p w14:paraId="2CE1F1B2" w14:textId="77777777" w:rsidR="00C71472" w:rsidRPr="00483973" w:rsidRDefault="00C71472" w:rsidP="00C71472">
      <w:pPr>
        <w:spacing w:after="0" w:line="240" w:lineRule="auto"/>
        <w:rPr>
          <w:rFonts w:cstheme="minorHAnsi"/>
          <w:sz w:val="24"/>
        </w:rPr>
      </w:pPr>
      <w:r w:rsidRPr="00483973">
        <w:rPr>
          <w:rFonts w:cstheme="minorHAnsi"/>
          <w:sz w:val="24"/>
        </w:rPr>
        <w:t xml:space="preserve">Although the chances of any of these things happening are very small, you will be asked that you have read and understood the following when you sign up for online services. </w:t>
      </w:r>
    </w:p>
    <w:p w14:paraId="73020F87" w14:textId="77777777" w:rsidR="00C71472" w:rsidRDefault="00C71472" w:rsidP="00C71472">
      <w:pPr>
        <w:spacing w:after="0" w:line="240" w:lineRule="auto"/>
        <w:rPr>
          <w:rFonts w:cstheme="minorHAnsi"/>
          <w:sz w:val="24"/>
        </w:rPr>
      </w:pPr>
    </w:p>
    <w:p w14:paraId="311AB464" w14:textId="77777777" w:rsidR="00C71472" w:rsidRPr="009F69AE" w:rsidRDefault="00C71472" w:rsidP="00C71472">
      <w:pPr>
        <w:spacing w:after="0" w:line="240" w:lineRule="auto"/>
        <w:rPr>
          <w:rFonts w:cstheme="minorHAnsi"/>
          <w:sz w:val="24"/>
          <w:u w:val="single"/>
        </w:rPr>
      </w:pPr>
      <w:r w:rsidRPr="009F69AE">
        <w:rPr>
          <w:rFonts w:cstheme="minorHAnsi"/>
          <w:sz w:val="24"/>
          <w:u w:val="single"/>
        </w:rPr>
        <w:t>Forgotten history</w:t>
      </w:r>
    </w:p>
    <w:p w14:paraId="68872E07" w14:textId="77777777" w:rsidR="00C71472" w:rsidRPr="009F69AE" w:rsidRDefault="00C71472" w:rsidP="00C71472">
      <w:pPr>
        <w:spacing w:after="0" w:line="240" w:lineRule="auto"/>
        <w:rPr>
          <w:rFonts w:cstheme="minorHAnsi"/>
          <w:sz w:val="24"/>
        </w:rPr>
      </w:pPr>
      <w:r w:rsidRPr="009F69AE">
        <w:rPr>
          <w:rFonts w:cstheme="minorHAnsi"/>
          <w:sz w:val="24"/>
        </w:rPr>
        <w:t>There may be something you have forgotten about in your record that you might find upsetting.</w:t>
      </w:r>
    </w:p>
    <w:p w14:paraId="24FDAA3F" w14:textId="77777777" w:rsidR="00C71472" w:rsidRDefault="00C71472" w:rsidP="00C71472">
      <w:pPr>
        <w:spacing w:after="0" w:line="240" w:lineRule="auto"/>
        <w:rPr>
          <w:rFonts w:cstheme="minorHAnsi"/>
          <w:sz w:val="24"/>
        </w:rPr>
      </w:pPr>
    </w:p>
    <w:p w14:paraId="3278F559" w14:textId="77777777" w:rsidR="00C71472" w:rsidRPr="009F69AE" w:rsidRDefault="00C71472" w:rsidP="00C71472">
      <w:pPr>
        <w:spacing w:after="0" w:line="240" w:lineRule="auto"/>
        <w:rPr>
          <w:rFonts w:cstheme="minorHAnsi"/>
          <w:sz w:val="24"/>
          <w:u w:val="single"/>
        </w:rPr>
      </w:pPr>
      <w:r w:rsidRPr="009F69AE">
        <w:rPr>
          <w:rFonts w:cstheme="minorHAnsi"/>
          <w:sz w:val="24"/>
          <w:u w:val="single"/>
        </w:rPr>
        <w:t>Abnormal results or bad news</w:t>
      </w:r>
    </w:p>
    <w:p w14:paraId="65693597" w14:textId="77777777" w:rsidR="00C71472" w:rsidRPr="009F69AE" w:rsidRDefault="00C71472" w:rsidP="00C71472">
      <w:pPr>
        <w:spacing w:after="0" w:line="240" w:lineRule="auto"/>
        <w:rPr>
          <w:rFonts w:cstheme="minorHAnsi"/>
          <w:sz w:val="24"/>
        </w:rPr>
      </w:pPr>
      <w:r w:rsidRPr="009F69AE">
        <w:rPr>
          <w:rFonts w:cstheme="minorHAnsi"/>
          <w:sz w:val="24"/>
        </w:rPr>
        <w:t xml:space="preserve">If your GP has given you access to test results or letters, you may see something that you find upsetting to you. This may occur before you have spoken to your doctor or while the surgery is </w:t>
      </w:r>
      <w:proofErr w:type="gramStart"/>
      <w:r w:rsidRPr="009F69AE">
        <w:rPr>
          <w:rFonts w:cstheme="minorHAnsi"/>
          <w:sz w:val="24"/>
        </w:rPr>
        <w:t>closed</w:t>
      </w:r>
      <w:proofErr w:type="gramEnd"/>
      <w:r>
        <w:rPr>
          <w:rFonts w:cstheme="minorHAnsi"/>
          <w:sz w:val="24"/>
        </w:rPr>
        <w:t xml:space="preserve"> </w:t>
      </w:r>
      <w:r w:rsidRPr="009F69AE">
        <w:rPr>
          <w:rFonts w:cstheme="minorHAnsi"/>
          <w:sz w:val="24"/>
        </w:rPr>
        <w:t>and you cannot contact them.</w:t>
      </w:r>
    </w:p>
    <w:p w14:paraId="1039CF07" w14:textId="77777777" w:rsidR="00C71472" w:rsidRDefault="00C71472" w:rsidP="00C71472">
      <w:pPr>
        <w:spacing w:after="0" w:line="240" w:lineRule="auto"/>
        <w:rPr>
          <w:rFonts w:cstheme="minorHAnsi"/>
          <w:sz w:val="24"/>
        </w:rPr>
      </w:pPr>
    </w:p>
    <w:p w14:paraId="14C80BF9" w14:textId="77777777" w:rsidR="00C71472" w:rsidRPr="009F69AE" w:rsidRDefault="00C71472" w:rsidP="00C71472">
      <w:pPr>
        <w:spacing w:after="0" w:line="240" w:lineRule="auto"/>
        <w:rPr>
          <w:rFonts w:cstheme="minorHAnsi"/>
          <w:sz w:val="24"/>
          <w:u w:val="single"/>
        </w:rPr>
      </w:pPr>
      <w:r w:rsidRPr="009F69AE">
        <w:rPr>
          <w:rFonts w:cstheme="minorHAnsi"/>
          <w:sz w:val="24"/>
          <w:u w:val="single"/>
        </w:rPr>
        <w:t>Choosing to share your information with someone</w:t>
      </w:r>
    </w:p>
    <w:p w14:paraId="59800D6C" w14:textId="77777777" w:rsidR="00C71472" w:rsidRPr="009F69AE" w:rsidRDefault="00C71472" w:rsidP="00C71472">
      <w:pPr>
        <w:spacing w:after="0" w:line="240" w:lineRule="auto"/>
        <w:rPr>
          <w:rFonts w:cstheme="minorHAnsi"/>
          <w:sz w:val="24"/>
        </w:rPr>
      </w:pPr>
      <w:r w:rsidRPr="009F69AE">
        <w:rPr>
          <w:rFonts w:cstheme="minorHAnsi"/>
          <w:sz w:val="24"/>
        </w:rPr>
        <w:t>It’s up to you whether you share your information with others</w:t>
      </w:r>
      <w:r>
        <w:rPr>
          <w:rFonts w:cstheme="minorHAnsi"/>
          <w:sz w:val="24"/>
        </w:rPr>
        <w:t xml:space="preserve"> or not</w:t>
      </w:r>
      <w:r w:rsidRPr="009F69AE">
        <w:rPr>
          <w:rFonts w:cstheme="minorHAnsi"/>
          <w:sz w:val="24"/>
        </w:rPr>
        <w:t xml:space="preserve"> – perhaps family members or</w:t>
      </w:r>
      <w:r>
        <w:rPr>
          <w:rFonts w:cstheme="minorHAnsi"/>
          <w:sz w:val="24"/>
        </w:rPr>
        <w:t xml:space="preserve"> </w:t>
      </w:r>
      <w:r w:rsidRPr="009F69AE">
        <w:rPr>
          <w:rFonts w:cstheme="minorHAnsi"/>
          <w:sz w:val="24"/>
        </w:rPr>
        <w:t>carers. It’s your choice, but also your responsibility to keep the information safe and secure.</w:t>
      </w:r>
    </w:p>
    <w:p w14:paraId="208FCA65" w14:textId="77777777" w:rsidR="00C71472" w:rsidRDefault="00C71472" w:rsidP="00C71472">
      <w:pPr>
        <w:spacing w:after="0" w:line="240" w:lineRule="auto"/>
        <w:rPr>
          <w:rFonts w:cstheme="minorHAnsi"/>
          <w:sz w:val="24"/>
        </w:rPr>
      </w:pPr>
    </w:p>
    <w:p w14:paraId="47543638" w14:textId="77777777" w:rsidR="00C71472" w:rsidRPr="009F69AE" w:rsidRDefault="00C71472" w:rsidP="00C71472">
      <w:pPr>
        <w:spacing w:after="0" w:line="240" w:lineRule="auto"/>
        <w:rPr>
          <w:rFonts w:cstheme="minorHAnsi"/>
          <w:sz w:val="24"/>
          <w:u w:val="single"/>
        </w:rPr>
      </w:pPr>
      <w:r w:rsidRPr="009F69AE">
        <w:rPr>
          <w:rFonts w:cstheme="minorHAnsi"/>
          <w:sz w:val="24"/>
          <w:u w:val="single"/>
        </w:rPr>
        <w:t>Coercion</w:t>
      </w:r>
    </w:p>
    <w:p w14:paraId="04B0DEA9" w14:textId="77777777" w:rsidR="00C71472" w:rsidRPr="009F69AE" w:rsidRDefault="00C71472" w:rsidP="00C71472">
      <w:pPr>
        <w:spacing w:after="0" w:line="240" w:lineRule="auto"/>
        <w:rPr>
          <w:rFonts w:cstheme="minorHAnsi"/>
          <w:sz w:val="24"/>
        </w:rPr>
      </w:pPr>
      <w:r w:rsidRPr="009F69AE">
        <w:rPr>
          <w:rFonts w:cstheme="minorHAnsi"/>
          <w:sz w:val="24"/>
        </w:rPr>
        <w:t>If you think you may be pressured into revealing details from your patient record to someone else against your will, it is best that you do not register for access at this time.</w:t>
      </w:r>
    </w:p>
    <w:p w14:paraId="105AA47B" w14:textId="77777777" w:rsidR="00C71472" w:rsidRDefault="00C71472" w:rsidP="00C71472">
      <w:pPr>
        <w:spacing w:after="0" w:line="240" w:lineRule="auto"/>
        <w:rPr>
          <w:rFonts w:cstheme="minorHAnsi"/>
          <w:sz w:val="24"/>
        </w:rPr>
      </w:pPr>
    </w:p>
    <w:p w14:paraId="0064C72C" w14:textId="77777777" w:rsidR="00C71472" w:rsidRPr="009F69AE" w:rsidRDefault="00C71472" w:rsidP="00C71472">
      <w:pPr>
        <w:spacing w:after="0" w:line="240" w:lineRule="auto"/>
        <w:rPr>
          <w:rFonts w:cstheme="minorHAnsi"/>
          <w:sz w:val="24"/>
          <w:u w:val="single"/>
        </w:rPr>
      </w:pPr>
      <w:r w:rsidRPr="009F69AE">
        <w:rPr>
          <w:rFonts w:cstheme="minorHAnsi"/>
          <w:sz w:val="24"/>
          <w:u w:val="single"/>
        </w:rPr>
        <w:t>Misunderstood information</w:t>
      </w:r>
    </w:p>
    <w:p w14:paraId="35399736" w14:textId="77777777" w:rsidR="00C71472" w:rsidRPr="009F69AE" w:rsidRDefault="00C71472" w:rsidP="00C71472">
      <w:pPr>
        <w:spacing w:after="0" w:line="240" w:lineRule="auto"/>
        <w:rPr>
          <w:rFonts w:cstheme="minorHAnsi"/>
          <w:sz w:val="24"/>
        </w:rPr>
      </w:pPr>
      <w:r w:rsidRPr="009F69AE">
        <w:rPr>
          <w:rFonts w:cstheme="minorHAnsi"/>
          <w:sz w:val="24"/>
        </w:rPr>
        <w:t>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w:t>
      </w:r>
    </w:p>
    <w:p w14:paraId="7D6ABD3E" w14:textId="77777777" w:rsidR="00C71472" w:rsidRDefault="00C71472" w:rsidP="00C71472">
      <w:pPr>
        <w:spacing w:after="0" w:line="240" w:lineRule="auto"/>
        <w:rPr>
          <w:rFonts w:cstheme="minorHAnsi"/>
          <w:sz w:val="24"/>
        </w:rPr>
      </w:pPr>
    </w:p>
    <w:p w14:paraId="02EAFED2" w14:textId="77777777" w:rsidR="00C71472" w:rsidRPr="009F69AE" w:rsidRDefault="00C71472" w:rsidP="00C71472">
      <w:pPr>
        <w:spacing w:after="0" w:line="240" w:lineRule="auto"/>
        <w:rPr>
          <w:rFonts w:cstheme="minorHAnsi"/>
          <w:sz w:val="24"/>
          <w:u w:val="single"/>
        </w:rPr>
      </w:pPr>
      <w:r w:rsidRPr="009F69AE">
        <w:rPr>
          <w:rFonts w:cstheme="minorHAnsi"/>
          <w:sz w:val="24"/>
          <w:u w:val="single"/>
        </w:rPr>
        <w:t>Information about someone else</w:t>
      </w:r>
    </w:p>
    <w:p w14:paraId="0C3E652E" w14:textId="77777777" w:rsidR="00C71472" w:rsidRPr="009F69AE" w:rsidRDefault="00C71472" w:rsidP="00C71472">
      <w:pPr>
        <w:spacing w:after="0" w:line="240" w:lineRule="auto"/>
        <w:rPr>
          <w:rFonts w:cstheme="minorHAnsi"/>
          <w:sz w:val="24"/>
        </w:rPr>
      </w:pPr>
      <w:r w:rsidRPr="009F69AE">
        <w:rPr>
          <w:rFonts w:cstheme="minorHAnsi"/>
          <w:sz w:val="24"/>
        </w:rPr>
        <w:t>If you spot something in the record that is not about you or notice any other errors, please log out of the system immediately and contact the practice as soon as possible.</w:t>
      </w:r>
    </w:p>
    <w:p w14:paraId="50BC539A" w14:textId="77777777" w:rsidR="00C71472" w:rsidRDefault="00C71472" w:rsidP="00C71472">
      <w:pPr>
        <w:spacing w:after="0" w:line="240" w:lineRule="auto"/>
        <w:rPr>
          <w:rFonts w:cstheme="minorHAnsi"/>
          <w:sz w:val="24"/>
        </w:rPr>
      </w:pPr>
    </w:p>
    <w:p w14:paraId="63E02D20" w14:textId="77777777" w:rsidR="00C71472" w:rsidRPr="009F69AE" w:rsidRDefault="00C71472" w:rsidP="00C71472">
      <w:pPr>
        <w:spacing w:after="0" w:line="240" w:lineRule="auto"/>
        <w:rPr>
          <w:rFonts w:cstheme="minorHAnsi"/>
          <w:sz w:val="24"/>
          <w:u w:val="single"/>
        </w:rPr>
      </w:pPr>
      <w:r w:rsidRPr="009F69AE">
        <w:rPr>
          <w:rFonts w:cstheme="minorHAnsi"/>
          <w:sz w:val="24"/>
          <w:u w:val="single"/>
        </w:rPr>
        <w:t>More information</w:t>
      </w:r>
    </w:p>
    <w:p w14:paraId="2A300EA6" w14:textId="77777777" w:rsidR="00C71472" w:rsidRPr="009F69AE" w:rsidRDefault="00C71472" w:rsidP="00C71472">
      <w:pPr>
        <w:spacing w:after="0" w:line="240" w:lineRule="auto"/>
        <w:rPr>
          <w:rFonts w:cstheme="minorHAnsi"/>
          <w:sz w:val="24"/>
        </w:rPr>
      </w:pPr>
      <w:r w:rsidRPr="009F69AE">
        <w:rPr>
          <w:rFonts w:cstheme="minorHAnsi"/>
          <w:sz w:val="24"/>
        </w:rPr>
        <w:t>For more information about keeping your healthcare records safe and secure, you will find a helpful</w:t>
      </w:r>
    </w:p>
    <w:p w14:paraId="10AED0F9" w14:textId="77777777" w:rsidR="00C71472" w:rsidRPr="009F69AE" w:rsidRDefault="00C71472" w:rsidP="00C71472">
      <w:pPr>
        <w:spacing w:after="0" w:line="240" w:lineRule="auto"/>
        <w:rPr>
          <w:rFonts w:cstheme="minorHAnsi"/>
          <w:sz w:val="24"/>
        </w:rPr>
      </w:pPr>
      <w:r w:rsidRPr="009F69AE">
        <w:rPr>
          <w:rFonts w:cstheme="minorHAnsi"/>
          <w:sz w:val="24"/>
        </w:rPr>
        <w:t>leaflet produced by the NHS in conjunction with the British Computer Society:</w:t>
      </w:r>
    </w:p>
    <w:p w14:paraId="1D938BB1" w14:textId="77777777" w:rsidR="00C71472" w:rsidRPr="009F69AE" w:rsidRDefault="00C71472" w:rsidP="00C71472">
      <w:pPr>
        <w:spacing w:after="0" w:line="240" w:lineRule="auto"/>
        <w:rPr>
          <w:rFonts w:cstheme="minorHAnsi"/>
          <w:sz w:val="24"/>
        </w:rPr>
      </w:pPr>
      <w:r w:rsidRPr="009F69AE">
        <w:rPr>
          <w:rFonts w:cstheme="minorHAnsi"/>
          <w:sz w:val="24"/>
        </w:rPr>
        <w:t>Keeping your online health and social care records safe and secure</w:t>
      </w:r>
    </w:p>
    <w:p w14:paraId="4062D7B9" w14:textId="77777777" w:rsidR="00C71472" w:rsidRPr="00FA5FC6" w:rsidRDefault="00000000" w:rsidP="00C71472">
      <w:pPr>
        <w:spacing w:after="0" w:line="240" w:lineRule="auto"/>
        <w:rPr>
          <w:rFonts w:cstheme="minorHAnsi"/>
          <w:szCs w:val="20"/>
        </w:rPr>
      </w:pPr>
      <w:hyperlink r:id="rId6" w:history="1">
        <w:r w:rsidR="00C71472" w:rsidRPr="00FA5FC6">
          <w:rPr>
            <w:rStyle w:val="Hyperlink"/>
            <w:rFonts w:cstheme="minorHAnsi"/>
            <w:szCs w:val="20"/>
          </w:rPr>
          <w:t>http://www.nhs.uk/NHSEngland/thenhs/records/healthrecords/Documents/PatientGuidanceBooklet.pdf</w:t>
        </w:r>
      </w:hyperlink>
      <w:r w:rsidR="00C71472" w:rsidRPr="00FA5FC6">
        <w:rPr>
          <w:rFonts w:cstheme="minorHAnsi"/>
          <w:szCs w:val="20"/>
        </w:rPr>
        <w:t xml:space="preserve"> </w:t>
      </w:r>
    </w:p>
    <w:p w14:paraId="2AFAA68E" w14:textId="77777777" w:rsidR="00C71472" w:rsidRPr="009F69AE" w:rsidRDefault="00C71472" w:rsidP="00C71472">
      <w:pPr>
        <w:spacing w:after="0" w:line="240" w:lineRule="auto"/>
        <w:rPr>
          <w:rFonts w:cstheme="minorHAnsi"/>
          <w:sz w:val="24"/>
        </w:rPr>
      </w:pPr>
    </w:p>
    <w:p w14:paraId="35D512F1" w14:textId="75B13F07" w:rsidR="00C71472" w:rsidRDefault="00C71472" w:rsidP="00ED7832">
      <w:pPr>
        <w:spacing w:after="200" w:line="276" w:lineRule="auto"/>
        <w:jc w:val="center"/>
        <w:rPr>
          <w:b/>
          <w:sz w:val="24"/>
          <w:szCs w:val="24"/>
        </w:rPr>
      </w:pPr>
      <w:r>
        <w:rPr>
          <w:b/>
          <w:sz w:val="24"/>
          <w:szCs w:val="24"/>
        </w:rPr>
        <w:t>CONSENT TO PROXY ACCESS TO GP ONLINE SERVICES (including online medical record)</w:t>
      </w:r>
    </w:p>
    <w:p w14:paraId="4A446AC3" w14:textId="77777777" w:rsidR="00C71472" w:rsidRDefault="00C71472" w:rsidP="00C71472">
      <w:pPr>
        <w:rPr>
          <w:sz w:val="24"/>
          <w:szCs w:val="24"/>
        </w:rPr>
      </w:pPr>
      <w:r>
        <w:rPr>
          <w:sz w:val="24"/>
          <w:szCs w:val="24"/>
        </w:rPr>
        <w:t xml:space="preserve">Proxy access is access to a GP online account authorised by the patient for a second person to access their GP online account.  Consent must be given by the patient (all patients aged 11 and above).  </w:t>
      </w:r>
      <w:proofErr w:type="gramStart"/>
      <w:r>
        <w:rPr>
          <w:sz w:val="24"/>
          <w:szCs w:val="24"/>
        </w:rPr>
        <w:t>In the event that</w:t>
      </w:r>
      <w:proofErr w:type="gramEnd"/>
      <w:r>
        <w:rPr>
          <w:sz w:val="24"/>
          <w:szCs w:val="24"/>
        </w:rPr>
        <w:t xml:space="preserve"> a patient does not have capacity to consent to proxy access and proxy access is considered by the practice to be in the patient’s best interests Section 1 of this form may be omitted.  Care home staff must also complete a shared care agreement in conjunction with the practice for proxy access.</w:t>
      </w:r>
    </w:p>
    <w:p w14:paraId="3DC0920F" w14:textId="77777777" w:rsidR="00C71472" w:rsidRDefault="00C71472" w:rsidP="00C71472">
      <w:pPr>
        <w:jc w:val="center"/>
        <w:rPr>
          <w:b/>
          <w:sz w:val="24"/>
          <w:szCs w:val="24"/>
        </w:rPr>
      </w:pPr>
      <w:r>
        <w:rPr>
          <w:b/>
          <w:sz w:val="24"/>
          <w:szCs w:val="24"/>
        </w:rPr>
        <w:t>SECTION 1 – PATIENTS AGED 11 YEARS OLD AND ABOVE AND HAVE CAPACITY TO GIVE CONSENT</w:t>
      </w:r>
    </w:p>
    <w:p w14:paraId="1FB00D69" w14:textId="77777777" w:rsidR="00C71472" w:rsidRDefault="00C71472" w:rsidP="00C71472">
      <w:pPr>
        <w:rPr>
          <w:b/>
          <w:sz w:val="24"/>
          <w:szCs w:val="24"/>
        </w:rPr>
      </w:pPr>
      <w:r>
        <w:rPr>
          <w:b/>
          <w:sz w:val="24"/>
          <w:szCs w:val="24"/>
        </w:rPr>
        <w:t>PATIENT DETAILS:</w:t>
      </w:r>
    </w:p>
    <w:tbl>
      <w:tblPr>
        <w:tblStyle w:val="TableGrid"/>
        <w:tblW w:w="0" w:type="auto"/>
        <w:tblInd w:w="-5" w:type="dxa"/>
        <w:tblLook w:val="04A0" w:firstRow="1" w:lastRow="0" w:firstColumn="1" w:lastColumn="0" w:noHBand="0" w:noVBand="1"/>
      </w:tblPr>
      <w:tblGrid>
        <w:gridCol w:w="10461"/>
      </w:tblGrid>
      <w:tr w:rsidR="00C71472" w14:paraId="4C1E3C5D" w14:textId="77777777" w:rsidTr="001A20BE">
        <w:tc>
          <w:tcPr>
            <w:tcW w:w="10461" w:type="dxa"/>
          </w:tcPr>
          <w:p w14:paraId="3FFF4551" w14:textId="77777777" w:rsidR="00C71472" w:rsidRDefault="00C71472" w:rsidP="001A20BE">
            <w:pPr>
              <w:rPr>
                <w:b/>
                <w:sz w:val="24"/>
                <w:szCs w:val="24"/>
              </w:rPr>
            </w:pPr>
            <w:r>
              <w:rPr>
                <w:b/>
                <w:sz w:val="24"/>
                <w:szCs w:val="24"/>
              </w:rPr>
              <w:t>NAME:</w:t>
            </w:r>
          </w:p>
          <w:p w14:paraId="3F131BE7" w14:textId="77777777" w:rsidR="00C71472" w:rsidRDefault="00C71472" w:rsidP="001A20BE">
            <w:pPr>
              <w:rPr>
                <w:b/>
                <w:sz w:val="24"/>
                <w:szCs w:val="24"/>
              </w:rPr>
            </w:pPr>
          </w:p>
          <w:p w14:paraId="5B2240D6" w14:textId="77777777" w:rsidR="00C71472" w:rsidRDefault="00C71472" w:rsidP="001A20BE">
            <w:pPr>
              <w:rPr>
                <w:b/>
                <w:sz w:val="24"/>
                <w:szCs w:val="24"/>
              </w:rPr>
            </w:pPr>
          </w:p>
        </w:tc>
      </w:tr>
      <w:tr w:rsidR="00C71472" w14:paraId="2F65AAEE" w14:textId="77777777" w:rsidTr="001A20BE">
        <w:tc>
          <w:tcPr>
            <w:tcW w:w="10461" w:type="dxa"/>
          </w:tcPr>
          <w:p w14:paraId="3EFEA7D5" w14:textId="77777777" w:rsidR="00C71472" w:rsidRDefault="00C71472" w:rsidP="001A20BE">
            <w:pPr>
              <w:rPr>
                <w:b/>
                <w:sz w:val="24"/>
                <w:szCs w:val="24"/>
              </w:rPr>
            </w:pPr>
            <w:r>
              <w:rPr>
                <w:b/>
                <w:sz w:val="24"/>
                <w:szCs w:val="24"/>
              </w:rPr>
              <w:t>DATE OF BIRTH:</w:t>
            </w:r>
          </w:p>
          <w:p w14:paraId="4A796D5F" w14:textId="77777777" w:rsidR="00C71472" w:rsidRDefault="00C71472" w:rsidP="001A20BE">
            <w:pPr>
              <w:rPr>
                <w:b/>
                <w:sz w:val="24"/>
                <w:szCs w:val="24"/>
              </w:rPr>
            </w:pPr>
          </w:p>
        </w:tc>
      </w:tr>
      <w:tr w:rsidR="00C71472" w14:paraId="44DFF7D8" w14:textId="77777777" w:rsidTr="001A20BE">
        <w:tc>
          <w:tcPr>
            <w:tcW w:w="10461" w:type="dxa"/>
          </w:tcPr>
          <w:p w14:paraId="6A5B48FF" w14:textId="77777777" w:rsidR="00C71472" w:rsidRDefault="00C71472" w:rsidP="001A20BE">
            <w:pPr>
              <w:rPr>
                <w:b/>
                <w:sz w:val="24"/>
                <w:szCs w:val="24"/>
              </w:rPr>
            </w:pPr>
            <w:r>
              <w:rPr>
                <w:b/>
                <w:sz w:val="24"/>
                <w:szCs w:val="24"/>
              </w:rPr>
              <w:t>ADDRESS:</w:t>
            </w:r>
          </w:p>
          <w:p w14:paraId="4B0C44FD" w14:textId="77777777" w:rsidR="00C71472" w:rsidRDefault="00C71472" w:rsidP="001A20BE">
            <w:pPr>
              <w:rPr>
                <w:b/>
                <w:sz w:val="24"/>
                <w:szCs w:val="24"/>
              </w:rPr>
            </w:pPr>
          </w:p>
          <w:p w14:paraId="30BF7C65" w14:textId="77777777" w:rsidR="00C71472" w:rsidRDefault="00C71472" w:rsidP="001A20BE">
            <w:pPr>
              <w:rPr>
                <w:b/>
                <w:sz w:val="24"/>
                <w:szCs w:val="24"/>
              </w:rPr>
            </w:pPr>
          </w:p>
          <w:p w14:paraId="3D140A67" w14:textId="77777777" w:rsidR="00C71472" w:rsidRDefault="00C71472" w:rsidP="001A20BE">
            <w:pPr>
              <w:rPr>
                <w:b/>
                <w:sz w:val="24"/>
                <w:szCs w:val="24"/>
              </w:rPr>
            </w:pPr>
          </w:p>
        </w:tc>
      </w:tr>
      <w:tr w:rsidR="00C71472" w14:paraId="47D305F4" w14:textId="77777777" w:rsidTr="001A20BE">
        <w:tc>
          <w:tcPr>
            <w:tcW w:w="10461" w:type="dxa"/>
          </w:tcPr>
          <w:p w14:paraId="5F33FEEC" w14:textId="77777777" w:rsidR="00C71472" w:rsidRDefault="00C71472" w:rsidP="001A20BE">
            <w:pPr>
              <w:rPr>
                <w:b/>
                <w:sz w:val="24"/>
                <w:szCs w:val="24"/>
              </w:rPr>
            </w:pPr>
            <w:r>
              <w:rPr>
                <w:b/>
                <w:sz w:val="24"/>
                <w:szCs w:val="24"/>
              </w:rPr>
              <w:t>EMAIL ADDRESS:</w:t>
            </w:r>
          </w:p>
          <w:p w14:paraId="68C77B53" w14:textId="77777777" w:rsidR="00C71472" w:rsidRDefault="00C71472" w:rsidP="001A20BE">
            <w:pPr>
              <w:rPr>
                <w:b/>
                <w:sz w:val="24"/>
                <w:szCs w:val="24"/>
              </w:rPr>
            </w:pPr>
          </w:p>
        </w:tc>
      </w:tr>
      <w:tr w:rsidR="00C71472" w14:paraId="6BBEBBA3" w14:textId="77777777" w:rsidTr="001A20BE">
        <w:tc>
          <w:tcPr>
            <w:tcW w:w="10461" w:type="dxa"/>
          </w:tcPr>
          <w:p w14:paraId="05984393" w14:textId="77777777" w:rsidR="00C71472" w:rsidRDefault="00C71472" w:rsidP="001A20BE">
            <w:pPr>
              <w:rPr>
                <w:b/>
                <w:sz w:val="24"/>
                <w:szCs w:val="24"/>
              </w:rPr>
            </w:pPr>
            <w:r>
              <w:rPr>
                <w:b/>
                <w:sz w:val="24"/>
                <w:szCs w:val="24"/>
              </w:rPr>
              <w:t>CONTACT NUMBER:</w:t>
            </w:r>
          </w:p>
          <w:p w14:paraId="3D652164" w14:textId="77777777" w:rsidR="00C71472" w:rsidRDefault="00C71472" w:rsidP="001A20BE">
            <w:pPr>
              <w:rPr>
                <w:b/>
                <w:sz w:val="24"/>
                <w:szCs w:val="24"/>
              </w:rPr>
            </w:pPr>
          </w:p>
        </w:tc>
      </w:tr>
    </w:tbl>
    <w:p w14:paraId="0F3152E8" w14:textId="77777777" w:rsidR="00C71472" w:rsidRDefault="00C71472" w:rsidP="00C71472">
      <w:pPr>
        <w:ind w:left="720"/>
        <w:rPr>
          <w:b/>
          <w:sz w:val="24"/>
          <w:szCs w:val="24"/>
        </w:rPr>
      </w:pPr>
    </w:p>
    <w:p w14:paraId="724636F7" w14:textId="77777777" w:rsidR="00C71472" w:rsidRDefault="00C71472" w:rsidP="00C71472">
      <w:pPr>
        <w:rPr>
          <w:sz w:val="24"/>
          <w:szCs w:val="24"/>
        </w:rPr>
      </w:pPr>
      <w:r>
        <w:rPr>
          <w:sz w:val="24"/>
          <w:szCs w:val="24"/>
        </w:rPr>
        <w:t xml:space="preserve">I (name of </w:t>
      </w:r>
      <w:proofErr w:type="gramStart"/>
      <w:r>
        <w:rPr>
          <w:sz w:val="24"/>
          <w:szCs w:val="24"/>
        </w:rPr>
        <w:t>patient)…</w:t>
      </w:r>
      <w:proofErr w:type="gramEnd"/>
      <w:r>
        <w:rPr>
          <w:sz w:val="24"/>
          <w:szCs w:val="24"/>
        </w:rPr>
        <w:t>…………………………………………………………………………………………………………………………….……….</w:t>
      </w:r>
    </w:p>
    <w:p w14:paraId="0AB793C6" w14:textId="77777777" w:rsidR="00C71472" w:rsidRDefault="00C71472" w:rsidP="00C71472">
      <w:pPr>
        <w:rPr>
          <w:sz w:val="24"/>
          <w:szCs w:val="24"/>
        </w:rPr>
      </w:pPr>
      <w:r>
        <w:rPr>
          <w:sz w:val="24"/>
          <w:szCs w:val="24"/>
        </w:rPr>
        <w:t xml:space="preserve">Give permission to my GP Practice to give the following people proxy access to the online services as indicated below in section 2: </w:t>
      </w:r>
    </w:p>
    <w:p w14:paraId="3FACD817" w14:textId="77777777" w:rsidR="00C71472" w:rsidRDefault="00C71472" w:rsidP="00C71472">
      <w:pPr>
        <w:rPr>
          <w:sz w:val="24"/>
          <w:szCs w:val="24"/>
        </w:rPr>
      </w:pPr>
      <w:r>
        <w:rPr>
          <w:sz w:val="24"/>
          <w:szCs w:val="24"/>
        </w:rPr>
        <w:t>Names of representative(s)……………………………………………………………………………………………………………………………</w:t>
      </w:r>
    </w:p>
    <w:p w14:paraId="64EAB6EE" w14:textId="77777777" w:rsidR="00C71472" w:rsidRDefault="00C71472" w:rsidP="00C71472">
      <w:pPr>
        <w:rPr>
          <w:sz w:val="24"/>
          <w:szCs w:val="24"/>
        </w:rPr>
      </w:pPr>
      <w:r>
        <w:rPr>
          <w:sz w:val="24"/>
          <w:szCs w:val="24"/>
        </w:rPr>
        <w:t>………………………………………………………………………………………………………………………………………………………………………</w:t>
      </w:r>
    </w:p>
    <w:p w14:paraId="1B78BABB" w14:textId="77777777" w:rsidR="00C71472" w:rsidRDefault="00C71472" w:rsidP="00C71472">
      <w:pPr>
        <w:rPr>
          <w:sz w:val="24"/>
          <w:szCs w:val="24"/>
        </w:rPr>
      </w:pPr>
      <w:r>
        <w:rPr>
          <w:sz w:val="24"/>
          <w:szCs w:val="24"/>
        </w:rPr>
        <w:br/>
        <w:t>I reserve the right to reverse my decision I make in granting proxy access at any time.</w:t>
      </w:r>
    </w:p>
    <w:p w14:paraId="01A04B7D" w14:textId="77777777" w:rsidR="00C71472" w:rsidRDefault="00C71472" w:rsidP="00C71472">
      <w:pPr>
        <w:rPr>
          <w:sz w:val="24"/>
          <w:szCs w:val="24"/>
        </w:rPr>
      </w:pPr>
      <w:r>
        <w:rPr>
          <w:sz w:val="24"/>
          <w:szCs w:val="24"/>
        </w:rPr>
        <w:t>I understand the risks of allowing someone else to have access to my health records.</w:t>
      </w:r>
    </w:p>
    <w:p w14:paraId="7D7CACAF" w14:textId="77777777" w:rsidR="00C71472" w:rsidRDefault="00C71472" w:rsidP="00C71472">
      <w:pPr>
        <w:rPr>
          <w:sz w:val="24"/>
          <w:szCs w:val="24"/>
        </w:rPr>
      </w:pPr>
      <w:r>
        <w:rPr>
          <w:sz w:val="24"/>
          <w:szCs w:val="24"/>
        </w:rPr>
        <w:t>I have read and understand the information leaflet provided by the practice.</w:t>
      </w:r>
    </w:p>
    <w:p w14:paraId="32F9B135" w14:textId="77777777" w:rsidR="00C71472" w:rsidRDefault="00C71472" w:rsidP="00C71472">
      <w:pPr>
        <w:rPr>
          <w:sz w:val="24"/>
          <w:szCs w:val="24"/>
        </w:rPr>
      </w:pPr>
    </w:p>
    <w:p w14:paraId="30101865" w14:textId="77777777" w:rsidR="00C71472" w:rsidRPr="00190150" w:rsidRDefault="00C71472" w:rsidP="00C71472">
      <w:pPr>
        <w:rPr>
          <w:b/>
          <w:sz w:val="24"/>
          <w:szCs w:val="24"/>
        </w:rPr>
      </w:pPr>
      <w:r>
        <w:rPr>
          <w:b/>
          <w:sz w:val="24"/>
          <w:szCs w:val="24"/>
        </w:rPr>
        <w:lastRenderedPageBreak/>
        <w:t xml:space="preserve">Signature of </w:t>
      </w:r>
      <w:proofErr w:type="gramStart"/>
      <w:r>
        <w:rPr>
          <w:b/>
          <w:sz w:val="24"/>
          <w:szCs w:val="24"/>
        </w:rPr>
        <w:t>patient:…</w:t>
      </w:r>
      <w:proofErr w:type="gramEnd"/>
      <w:r>
        <w:rPr>
          <w:b/>
          <w:sz w:val="24"/>
          <w:szCs w:val="24"/>
        </w:rPr>
        <w:t>……………………………………………………………………………………………….Date:…………………….</w:t>
      </w:r>
    </w:p>
    <w:p w14:paraId="7484A1DF" w14:textId="46D8C927" w:rsidR="00C71472" w:rsidRDefault="00C71472" w:rsidP="00C71472">
      <w:pPr>
        <w:spacing w:after="200" w:line="276" w:lineRule="auto"/>
        <w:jc w:val="center"/>
        <w:rPr>
          <w:b/>
          <w:sz w:val="24"/>
          <w:szCs w:val="24"/>
        </w:rPr>
      </w:pPr>
      <w:r>
        <w:rPr>
          <w:b/>
          <w:sz w:val="24"/>
          <w:szCs w:val="24"/>
        </w:rPr>
        <w:t>SECTION 2 – PROXY ACCESS TO BE GIVEN</w:t>
      </w:r>
    </w:p>
    <w:tbl>
      <w:tblPr>
        <w:tblStyle w:val="TableGrid"/>
        <w:tblW w:w="0" w:type="auto"/>
        <w:tblInd w:w="-5" w:type="dxa"/>
        <w:tblLook w:val="04A0" w:firstRow="1" w:lastRow="0" w:firstColumn="1" w:lastColumn="0" w:noHBand="0" w:noVBand="1"/>
      </w:tblPr>
      <w:tblGrid>
        <w:gridCol w:w="9072"/>
        <w:gridCol w:w="1389"/>
      </w:tblGrid>
      <w:tr w:rsidR="00C71472" w14:paraId="40AFDFA3" w14:textId="77777777" w:rsidTr="001A20BE">
        <w:tc>
          <w:tcPr>
            <w:tcW w:w="9072" w:type="dxa"/>
          </w:tcPr>
          <w:p w14:paraId="1F42D748" w14:textId="77777777" w:rsidR="00C71472" w:rsidRDefault="00C71472" w:rsidP="001A20BE">
            <w:pPr>
              <w:rPr>
                <w:b/>
                <w:sz w:val="24"/>
                <w:szCs w:val="24"/>
              </w:rPr>
            </w:pPr>
            <w:r>
              <w:rPr>
                <w:b/>
                <w:sz w:val="24"/>
                <w:szCs w:val="24"/>
              </w:rPr>
              <w:t>1. Online appointment booking</w:t>
            </w:r>
          </w:p>
        </w:tc>
        <w:tc>
          <w:tcPr>
            <w:tcW w:w="1389" w:type="dxa"/>
          </w:tcPr>
          <w:p w14:paraId="6249B4F4" w14:textId="77777777" w:rsidR="00C71472" w:rsidRDefault="00C71472" w:rsidP="001A20BE">
            <w:pPr>
              <w:rPr>
                <w:b/>
                <w:sz w:val="24"/>
                <w:szCs w:val="24"/>
              </w:rPr>
            </w:pPr>
          </w:p>
        </w:tc>
      </w:tr>
      <w:tr w:rsidR="00C71472" w14:paraId="59911A6F" w14:textId="77777777" w:rsidTr="001A20BE">
        <w:tc>
          <w:tcPr>
            <w:tcW w:w="9072" w:type="dxa"/>
          </w:tcPr>
          <w:p w14:paraId="362358BE" w14:textId="77777777" w:rsidR="00C71472" w:rsidRDefault="00C71472" w:rsidP="001A20BE">
            <w:pPr>
              <w:rPr>
                <w:b/>
                <w:sz w:val="24"/>
                <w:szCs w:val="24"/>
              </w:rPr>
            </w:pPr>
            <w:r>
              <w:rPr>
                <w:b/>
                <w:sz w:val="24"/>
                <w:szCs w:val="24"/>
              </w:rPr>
              <w:t xml:space="preserve">2. Online prescription management </w:t>
            </w:r>
          </w:p>
        </w:tc>
        <w:tc>
          <w:tcPr>
            <w:tcW w:w="1389" w:type="dxa"/>
          </w:tcPr>
          <w:p w14:paraId="0510336A" w14:textId="77777777" w:rsidR="00C71472" w:rsidRDefault="00C71472" w:rsidP="001A20BE">
            <w:pPr>
              <w:rPr>
                <w:b/>
                <w:sz w:val="24"/>
                <w:szCs w:val="24"/>
              </w:rPr>
            </w:pPr>
          </w:p>
        </w:tc>
      </w:tr>
      <w:tr w:rsidR="00C71472" w14:paraId="383905A1" w14:textId="77777777" w:rsidTr="001A20BE">
        <w:tc>
          <w:tcPr>
            <w:tcW w:w="9072" w:type="dxa"/>
          </w:tcPr>
          <w:p w14:paraId="2EB0059E" w14:textId="77777777" w:rsidR="00C71472" w:rsidRDefault="00C71472" w:rsidP="001A20BE">
            <w:pPr>
              <w:rPr>
                <w:b/>
                <w:sz w:val="24"/>
                <w:szCs w:val="24"/>
              </w:rPr>
            </w:pPr>
            <w:r>
              <w:rPr>
                <w:b/>
                <w:sz w:val="24"/>
                <w:szCs w:val="24"/>
              </w:rPr>
              <w:t>3. Accessing the medical record of (name of patient)</w:t>
            </w:r>
          </w:p>
        </w:tc>
        <w:tc>
          <w:tcPr>
            <w:tcW w:w="1389" w:type="dxa"/>
          </w:tcPr>
          <w:p w14:paraId="31D44A74" w14:textId="77777777" w:rsidR="00C71472" w:rsidRDefault="00C71472" w:rsidP="001A20BE">
            <w:pPr>
              <w:rPr>
                <w:b/>
                <w:sz w:val="24"/>
                <w:szCs w:val="24"/>
              </w:rPr>
            </w:pPr>
          </w:p>
        </w:tc>
      </w:tr>
    </w:tbl>
    <w:p w14:paraId="58B6179A" w14:textId="6754CCAA" w:rsidR="00C71472" w:rsidRDefault="00C71472" w:rsidP="00C71472">
      <w:pPr>
        <w:jc w:val="center"/>
        <w:rPr>
          <w:b/>
          <w:sz w:val="24"/>
          <w:szCs w:val="24"/>
        </w:rPr>
      </w:pPr>
      <w:r>
        <w:rPr>
          <w:b/>
          <w:sz w:val="24"/>
          <w:szCs w:val="24"/>
        </w:rPr>
        <w:t>SECTION 3 – REPRESENTATIVES DETAILS</w:t>
      </w:r>
    </w:p>
    <w:p w14:paraId="5CB45AC4" w14:textId="77777777" w:rsidR="00C71472" w:rsidRPr="0034413D" w:rsidRDefault="00C71472" w:rsidP="00C71472">
      <w:pPr>
        <w:rPr>
          <w:i/>
          <w:sz w:val="24"/>
          <w:szCs w:val="24"/>
        </w:rPr>
      </w:pPr>
      <w:r w:rsidRPr="0034413D">
        <w:rPr>
          <w:i/>
          <w:sz w:val="24"/>
          <w:szCs w:val="24"/>
        </w:rPr>
        <w:t xml:space="preserve">For completion by all representatives to be given proxy access, </w:t>
      </w:r>
      <w:r w:rsidRPr="0034413D">
        <w:rPr>
          <w:b/>
          <w:i/>
          <w:sz w:val="24"/>
          <w:szCs w:val="24"/>
        </w:rPr>
        <w:t>including</w:t>
      </w:r>
      <w:r w:rsidRPr="0034413D">
        <w:rPr>
          <w:i/>
          <w:sz w:val="24"/>
          <w:szCs w:val="24"/>
        </w:rPr>
        <w:t xml:space="preserve"> parents of children aged under 11 and for representatives of patients without mental capacity.</w:t>
      </w:r>
    </w:p>
    <w:tbl>
      <w:tblPr>
        <w:tblStyle w:val="TableGrid"/>
        <w:tblW w:w="0" w:type="auto"/>
        <w:tblInd w:w="-5" w:type="dxa"/>
        <w:tblLook w:val="04A0" w:firstRow="1" w:lastRow="0" w:firstColumn="1" w:lastColumn="0" w:noHBand="0" w:noVBand="1"/>
      </w:tblPr>
      <w:tblGrid>
        <w:gridCol w:w="5593"/>
        <w:gridCol w:w="4868"/>
      </w:tblGrid>
      <w:tr w:rsidR="00C71472" w:rsidRPr="00E51037" w14:paraId="7FC5E030" w14:textId="77777777" w:rsidTr="001A20BE">
        <w:tc>
          <w:tcPr>
            <w:tcW w:w="5593" w:type="dxa"/>
          </w:tcPr>
          <w:p w14:paraId="0E0AF9A8" w14:textId="77777777" w:rsidR="00C71472" w:rsidRPr="00E51037" w:rsidRDefault="00C71472" w:rsidP="001A20BE">
            <w:pPr>
              <w:rPr>
                <w:b/>
                <w:sz w:val="24"/>
                <w:szCs w:val="24"/>
              </w:rPr>
            </w:pPr>
            <w:r>
              <w:rPr>
                <w:b/>
                <w:sz w:val="24"/>
                <w:szCs w:val="24"/>
              </w:rPr>
              <w:t>REPRESENTATIVE 1</w:t>
            </w:r>
          </w:p>
        </w:tc>
        <w:tc>
          <w:tcPr>
            <w:tcW w:w="4868" w:type="dxa"/>
          </w:tcPr>
          <w:p w14:paraId="56185D73" w14:textId="77777777" w:rsidR="00C71472" w:rsidRPr="00E51037" w:rsidRDefault="00C71472" w:rsidP="001A20BE">
            <w:pPr>
              <w:rPr>
                <w:b/>
                <w:sz w:val="24"/>
                <w:szCs w:val="24"/>
              </w:rPr>
            </w:pPr>
            <w:r>
              <w:rPr>
                <w:b/>
                <w:sz w:val="24"/>
                <w:szCs w:val="24"/>
              </w:rPr>
              <w:t>REPRESENTATIVE 2</w:t>
            </w:r>
          </w:p>
        </w:tc>
      </w:tr>
      <w:tr w:rsidR="00C71472" w14:paraId="79A8B47A" w14:textId="77777777" w:rsidTr="001A20BE">
        <w:tc>
          <w:tcPr>
            <w:tcW w:w="5593" w:type="dxa"/>
          </w:tcPr>
          <w:p w14:paraId="6536825A" w14:textId="77777777" w:rsidR="00C71472" w:rsidRDefault="00C71472" w:rsidP="001A20BE">
            <w:pPr>
              <w:spacing w:line="360" w:lineRule="auto"/>
              <w:rPr>
                <w:b/>
                <w:sz w:val="24"/>
                <w:szCs w:val="24"/>
              </w:rPr>
            </w:pPr>
            <w:r>
              <w:rPr>
                <w:b/>
                <w:sz w:val="24"/>
                <w:szCs w:val="24"/>
              </w:rPr>
              <w:t>Name:</w:t>
            </w:r>
          </w:p>
          <w:p w14:paraId="7733ACB4" w14:textId="77777777" w:rsidR="00C71472" w:rsidRDefault="00C71472" w:rsidP="001A20BE">
            <w:pPr>
              <w:spacing w:line="360" w:lineRule="auto"/>
              <w:rPr>
                <w:b/>
                <w:sz w:val="24"/>
                <w:szCs w:val="24"/>
              </w:rPr>
            </w:pPr>
          </w:p>
        </w:tc>
        <w:tc>
          <w:tcPr>
            <w:tcW w:w="4868" w:type="dxa"/>
          </w:tcPr>
          <w:p w14:paraId="147578D1" w14:textId="77777777" w:rsidR="00C71472" w:rsidRDefault="00C71472" w:rsidP="001A20BE">
            <w:pPr>
              <w:spacing w:line="360" w:lineRule="auto"/>
              <w:rPr>
                <w:b/>
                <w:sz w:val="24"/>
                <w:szCs w:val="24"/>
              </w:rPr>
            </w:pPr>
            <w:r>
              <w:rPr>
                <w:b/>
                <w:sz w:val="24"/>
                <w:szCs w:val="24"/>
              </w:rPr>
              <w:t xml:space="preserve">Name: </w:t>
            </w:r>
          </w:p>
        </w:tc>
      </w:tr>
      <w:tr w:rsidR="00C71472" w14:paraId="792C04CD" w14:textId="77777777" w:rsidTr="001A20BE">
        <w:tc>
          <w:tcPr>
            <w:tcW w:w="5593" w:type="dxa"/>
          </w:tcPr>
          <w:p w14:paraId="5820A242" w14:textId="77777777" w:rsidR="00C71472" w:rsidRDefault="00C71472" w:rsidP="001A20BE">
            <w:pPr>
              <w:spacing w:line="360" w:lineRule="auto"/>
              <w:rPr>
                <w:b/>
                <w:sz w:val="24"/>
                <w:szCs w:val="24"/>
              </w:rPr>
            </w:pPr>
            <w:r>
              <w:rPr>
                <w:b/>
                <w:sz w:val="24"/>
                <w:szCs w:val="24"/>
              </w:rPr>
              <w:t>Date of Birth:</w:t>
            </w:r>
          </w:p>
        </w:tc>
        <w:tc>
          <w:tcPr>
            <w:tcW w:w="4868" w:type="dxa"/>
          </w:tcPr>
          <w:p w14:paraId="76FD9437" w14:textId="77777777" w:rsidR="00C71472" w:rsidRDefault="00C71472" w:rsidP="001A20BE">
            <w:pPr>
              <w:spacing w:line="360" w:lineRule="auto"/>
              <w:rPr>
                <w:b/>
                <w:sz w:val="24"/>
                <w:szCs w:val="24"/>
              </w:rPr>
            </w:pPr>
            <w:r>
              <w:rPr>
                <w:b/>
                <w:sz w:val="24"/>
                <w:szCs w:val="24"/>
              </w:rPr>
              <w:t>Date of Birth:</w:t>
            </w:r>
          </w:p>
        </w:tc>
      </w:tr>
      <w:tr w:rsidR="00C71472" w14:paraId="6679A944" w14:textId="77777777" w:rsidTr="001A20BE">
        <w:tc>
          <w:tcPr>
            <w:tcW w:w="5593" w:type="dxa"/>
          </w:tcPr>
          <w:p w14:paraId="28C1325F" w14:textId="77777777" w:rsidR="00C71472" w:rsidRDefault="00C71472" w:rsidP="001A20BE">
            <w:pPr>
              <w:spacing w:line="360" w:lineRule="auto"/>
              <w:rPr>
                <w:b/>
                <w:sz w:val="24"/>
                <w:szCs w:val="24"/>
              </w:rPr>
            </w:pPr>
            <w:r>
              <w:rPr>
                <w:b/>
                <w:sz w:val="24"/>
                <w:szCs w:val="24"/>
              </w:rPr>
              <w:t>Are you registered at the practice Yes/No</w:t>
            </w:r>
          </w:p>
        </w:tc>
        <w:tc>
          <w:tcPr>
            <w:tcW w:w="4868" w:type="dxa"/>
          </w:tcPr>
          <w:p w14:paraId="16B630C5" w14:textId="77777777" w:rsidR="00C71472" w:rsidRDefault="00C71472" w:rsidP="001A20BE">
            <w:pPr>
              <w:spacing w:line="360" w:lineRule="auto"/>
              <w:rPr>
                <w:b/>
                <w:sz w:val="24"/>
                <w:szCs w:val="24"/>
              </w:rPr>
            </w:pPr>
            <w:r>
              <w:rPr>
                <w:b/>
                <w:sz w:val="24"/>
                <w:szCs w:val="24"/>
              </w:rPr>
              <w:t>Are you registered at the practice Yes/No</w:t>
            </w:r>
          </w:p>
        </w:tc>
      </w:tr>
      <w:tr w:rsidR="00C71472" w14:paraId="7F6D43C8" w14:textId="77777777" w:rsidTr="001A20BE">
        <w:tc>
          <w:tcPr>
            <w:tcW w:w="5593" w:type="dxa"/>
          </w:tcPr>
          <w:p w14:paraId="645F7C47" w14:textId="77777777" w:rsidR="00C71472" w:rsidRDefault="00C71472" w:rsidP="001A20BE">
            <w:pPr>
              <w:spacing w:line="360" w:lineRule="auto"/>
              <w:rPr>
                <w:b/>
                <w:sz w:val="24"/>
                <w:szCs w:val="24"/>
              </w:rPr>
            </w:pPr>
            <w:r>
              <w:rPr>
                <w:b/>
                <w:sz w:val="24"/>
                <w:szCs w:val="24"/>
              </w:rPr>
              <w:t>Relationship to patient:</w:t>
            </w:r>
          </w:p>
        </w:tc>
        <w:tc>
          <w:tcPr>
            <w:tcW w:w="4868" w:type="dxa"/>
          </w:tcPr>
          <w:p w14:paraId="3E2FA32F" w14:textId="77777777" w:rsidR="00C71472" w:rsidRDefault="00C71472" w:rsidP="001A20BE">
            <w:pPr>
              <w:spacing w:line="360" w:lineRule="auto"/>
              <w:rPr>
                <w:b/>
                <w:sz w:val="24"/>
                <w:szCs w:val="24"/>
              </w:rPr>
            </w:pPr>
            <w:r>
              <w:rPr>
                <w:b/>
                <w:sz w:val="24"/>
                <w:szCs w:val="24"/>
              </w:rPr>
              <w:t>Relationship to patient:</w:t>
            </w:r>
          </w:p>
          <w:p w14:paraId="4494116C" w14:textId="77777777" w:rsidR="00C71472" w:rsidRDefault="00C71472" w:rsidP="001A20BE">
            <w:pPr>
              <w:spacing w:line="360" w:lineRule="auto"/>
              <w:rPr>
                <w:b/>
                <w:sz w:val="24"/>
                <w:szCs w:val="24"/>
              </w:rPr>
            </w:pPr>
          </w:p>
        </w:tc>
      </w:tr>
      <w:tr w:rsidR="00C71472" w14:paraId="585F77A0" w14:textId="77777777" w:rsidTr="001A20BE">
        <w:tc>
          <w:tcPr>
            <w:tcW w:w="5593" w:type="dxa"/>
          </w:tcPr>
          <w:p w14:paraId="1DCE50E9" w14:textId="77777777" w:rsidR="00C71472" w:rsidRDefault="00C71472" w:rsidP="001A20BE">
            <w:pPr>
              <w:spacing w:line="360" w:lineRule="auto"/>
              <w:rPr>
                <w:b/>
                <w:sz w:val="24"/>
                <w:szCs w:val="24"/>
              </w:rPr>
            </w:pPr>
            <w:r>
              <w:rPr>
                <w:b/>
                <w:sz w:val="24"/>
                <w:szCs w:val="24"/>
              </w:rPr>
              <w:t>Contact Number:</w:t>
            </w:r>
          </w:p>
        </w:tc>
        <w:tc>
          <w:tcPr>
            <w:tcW w:w="4868" w:type="dxa"/>
          </w:tcPr>
          <w:p w14:paraId="0F02BADD" w14:textId="77777777" w:rsidR="00C71472" w:rsidRDefault="00C71472" w:rsidP="001A20BE">
            <w:pPr>
              <w:spacing w:line="360" w:lineRule="auto"/>
              <w:rPr>
                <w:b/>
                <w:sz w:val="24"/>
                <w:szCs w:val="24"/>
              </w:rPr>
            </w:pPr>
            <w:r>
              <w:rPr>
                <w:b/>
                <w:sz w:val="24"/>
                <w:szCs w:val="24"/>
              </w:rPr>
              <w:t>Contact Number:</w:t>
            </w:r>
          </w:p>
          <w:p w14:paraId="76C756F2" w14:textId="77777777" w:rsidR="00C71472" w:rsidRDefault="00C71472" w:rsidP="001A20BE">
            <w:pPr>
              <w:spacing w:line="360" w:lineRule="auto"/>
              <w:rPr>
                <w:b/>
                <w:sz w:val="24"/>
                <w:szCs w:val="24"/>
              </w:rPr>
            </w:pPr>
          </w:p>
        </w:tc>
      </w:tr>
    </w:tbl>
    <w:p w14:paraId="617D1CC0" w14:textId="77777777" w:rsidR="00C71472" w:rsidRDefault="00C71472" w:rsidP="00C71472">
      <w:pPr>
        <w:rPr>
          <w:sz w:val="24"/>
          <w:szCs w:val="24"/>
        </w:rPr>
      </w:pPr>
    </w:p>
    <w:p w14:paraId="17C4D39C" w14:textId="77777777" w:rsidR="00C71472" w:rsidRDefault="00C71472" w:rsidP="00C71472">
      <w:pPr>
        <w:rPr>
          <w:sz w:val="24"/>
          <w:szCs w:val="24"/>
        </w:rPr>
      </w:pPr>
      <w:r>
        <w:rPr>
          <w:sz w:val="24"/>
          <w:szCs w:val="24"/>
        </w:rPr>
        <w:t xml:space="preserve">I/we (names of </w:t>
      </w:r>
      <w:proofErr w:type="gramStart"/>
      <w:r>
        <w:rPr>
          <w:sz w:val="24"/>
          <w:szCs w:val="24"/>
        </w:rPr>
        <w:t>representatives)…</w:t>
      </w:r>
      <w:proofErr w:type="gramEnd"/>
      <w:r>
        <w:rPr>
          <w:sz w:val="24"/>
          <w:szCs w:val="24"/>
        </w:rPr>
        <w:t>………………………………………………………………………………………………………………..</w:t>
      </w:r>
    </w:p>
    <w:p w14:paraId="74F6C3B0" w14:textId="77777777" w:rsidR="00C71472" w:rsidRDefault="00C71472" w:rsidP="00C71472">
      <w:pPr>
        <w:rPr>
          <w:sz w:val="24"/>
          <w:szCs w:val="24"/>
        </w:rPr>
      </w:pPr>
      <w:r>
        <w:rPr>
          <w:sz w:val="24"/>
          <w:szCs w:val="24"/>
        </w:rPr>
        <w:t xml:space="preserve">Wish to have online access to the services ticked in Section 2 above for: Name of </w:t>
      </w:r>
      <w:proofErr w:type="gramStart"/>
      <w:r>
        <w:rPr>
          <w:sz w:val="24"/>
          <w:szCs w:val="24"/>
        </w:rPr>
        <w:t>patient)…</w:t>
      </w:r>
      <w:proofErr w:type="gramEnd"/>
      <w:r>
        <w:rPr>
          <w:sz w:val="24"/>
          <w:szCs w:val="24"/>
        </w:rPr>
        <w:t>……………….………</w:t>
      </w:r>
    </w:p>
    <w:p w14:paraId="39BE23BC" w14:textId="77777777" w:rsidR="00C71472" w:rsidRDefault="00C71472" w:rsidP="00C71472">
      <w:pPr>
        <w:rPr>
          <w:sz w:val="24"/>
          <w:szCs w:val="24"/>
        </w:rPr>
      </w:pPr>
      <w:r>
        <w:rPr>
          <w:sz w:val="24"/>
          <w:szCs w:val="24"/>
        </w:rPr>
        <w:t>………………………………………………………………</w:t>
      </w:r>
      <w:proofErr w:type="gramStart"/>
      <w:r>
        <w:rPr>
          <w:sz w:val="24"/>
          <w:szCs w:val="24"/>
        </w:rPr>
        <w:t>....I</w:t>
      </w:r>
      <w:proofErr w:type="gramEnd"/>
      <w:r>
        <w:rPr>
          <w:sz w:val="24"/>
          <w:szCs w:val="24"/>
        </w:rPr>
        <w:t>/we understand my/our responsibility for the safeguarding of sensitive medical information and I/we understand and agree with each of the following statements:</w:t>
      </w:r>
    </w:p>
    <w:tbl>
      <w:tblPr>
        <w:tblStyle w:val="TableGrid"/>
        <w:tblW w:w="0" w:type="auto"/>
        <w:tblLook w:val="04A0" w:firstRow="1" w:lastRow="0" w:firstColumn="1" w:lastColumn="0" w:noHBand="0" w:noVBand="1"/>
      </w:tblPr>
      <w:tblGrid>
        <w:gridCol w:w="10060"/>
        <w:gridCol w:w="396"/>
      </w:tblGrid>
      <w:tr w:rsidR="00C71472" w14:paraId="5E6F4AC9" w14:textId="77777777" w:rsidTr="001A20BE">
        <w:tc>
          <w:tcPr>
            <w:tcW w:w="10060" w:type="dxa"/>
          </w:tcPr>
          <w:p w14:paraId="4E6DB33F" w14:textId="77777777" w:rsidR="00C71472" w:rsidRDefault="00C71472" w:rsidP="001A20BE">
            <w:pPr>
              <w:rPr>
                <w:sz w:val="24"/>
                <w:szCs w:val="24"/>
              </w:rPr>
            </w:pPr>
            <w:r>
              <w:rPr>
                <w:sz w:val="24"/>
                <w:szCs w:val="24"/>
              </w:rPr>
              <w:t xml:space="preserve">1. I/we have read and understood the patient 'Things to Consider' leaflet provided by the practice and agree that I will treat the patient information as confidential </w:t>
            </w:r>
          </w:p>
        </w:tc>
        <w:tc>
          <w:tcPr>
            <w:tcW w:w="396" w:type="dxa"/>
          </w:tcPr>
          <w:p w14:paraId="61824A75" w14:textId="77777777" w:rsidR="00C71472" w:rsidRDefault="00C71472" w:rsidP="001A20BE">
            <w:pPr>
              <w:rPr>
                <w:sz w:val="24"/>
                <w:szCs w:val="24"/>
              </w:rPr>
            </w:pPr>
          </w:p>
        </w:tc>
      </w:tr>
      <w:tr w:rsidR="00C71472" w14:paraId="2BE942D5" w14:textId="77777777" w:rsidTr="001A20BE">
        <w:tc>
          <w:tcPr>
            <w:tcW w:w="10060" w:type="dxa"/>
          </w:tcPr>
          <w:p w14:paraId="6E94EA84" w14:textId="77777777" w:rsidR="00C71472" w:rsidRDefault="00C71472" w:rsidP="001A20BE">
            <w:pPr>
              <w:rPr>
                <w:sz w:val="24"/>
                <w:szCs w:val="24"/>
              </w:rPr>
            </w:pPr>
            <w:r>
              <w:rPr>
                <w:sz w:val="24"/>
                <w:szCs w:val="24"/>
              </w:rPr>
              <w:t>2. I/we will be responsible for the security of the information that I/we see or download</w:t>
            </w:r>
          </w:p>
        </w:tc>
        <w:tc>
          <w:tcPr>
            <w:tcW w:w="396" w:type="dxa"/>
          </w:tcPr>
          <w:p w14:paraId="61F5C090" w14:textId="77777777" w:rsidR="00C71472" w:rsidRDefault="00C71472" w:rsidP="001A20BE">
            <w:pPr>
              <w:rPr>
                <w:sz w:val="24"/>
                <w:szCs w:val="24"/>
              </w:rPr>
            </w:pPr>
          </w:p>
        </w:tc>
      </w:tr>
      <w:tr w:rsidR="00C71472" w14:paraId="4A351253" w14:textId="77777777" w:rsidTr="001A20BE">
        <w:tc>
          <w:tcPr>
            <w:tcW w:w="10060" w:type="dxa"/>
          </w:tcPr>
          <w:p w14:paraId="2EB5BC26" w14:textId="77777777" w:rsidR="00C71472" w:rsidRDefault="00C71472" w:rsidP="001A20BE">
            <w:pPr>
              <w:rPr>
                <w:sz w:val="24"/>
                <w:szCs w:val="24"/>
              </w:rPr>
            </w:pPr>
            <w:r>
              <w:rPr>
                <w:sz w:val="24"/>
                <w:szCs w:val="24"/>
              </w:rPr>
              <w:t>3. I/we will contact the practice as soon as possible if I/we suspect that the account has been accessed by someone without my/our agreement</w:t>
            </w:r>
          </w:p>
        </w:tc>
        <w:tc>
          <w:tcPr>
            <w:tcW w:w="396" w:type="dxa"/>
          </w:tcPr>
          <w:p w14:paraId="0CFFBE52" w14:textId="77777777" w:rsidR="00C71472" w:rsidRDefault="00C71472" w:rsidP="001A20BE">
            <w:pPr>
              <w:rPr>
                <w:sz w:val="24"/>
                <w:szCs w:val="24"/>
              </w:rPr>
            </w:pPr>
          </w:p>
        </w:tc>
      </w:tr>
      <w:tr w:rsidR="00C71472" w14:paraId="2BBA64D6" w14:textId="77777777" w:rsidTr="001A20BE">
        <w:tc>
          <w:tcPr>
            <w:tcW w:w="10060" w:type="dxa"/>
          </w:tcPr>
          <w:p w14:paraId="710CDF61" w14:textId="77777777" w:rsidR="00C71472" w:rsidRDefault="00C71472" w:rsidP="001A20BE">
            <w:pPr>
              <w:rPr>
                <w:sz w:val="24"/>
                <w:szCs w:val="24"/>
              </w:rPr>
            </w:pPr>
            <w:r>
              <w:rPr>
                <w:sz w:val="24"/>
                <w:szCs w:val="24"/>
              </w:rPr>
              <w:t>4. If I/we see information in the record that is not about the patient or is inaccurate, I/we will contact the practice as soon as possible.  I will treat any information which is not about the patient as being strictly confidential</w:t>
            </w:r>
          </w:p>
        </w:tc>
        <w:tc>
          <w:tcPr>
            <w:tcW w:w="396" w:type="dxa"/>
          </w:tcPr>
          <w:p w14:paraId="15E2754A" w14:textId="77777777" w:rsidR="00C71472" w:rsidRDefault="00C71472" w:rsidP="001A20BE">
            <w:pPr>
              <w:rPr>
                <w:sz w:val="24"/>
                <w:szCs w:val="24"/>
              </w:rPr>
            </w:pPr>
          </w:p>
        </w:tc>
      </w:tr>
    </w:tbl>
    <w:p w14:paraId="4B734187" w14:textId="77777777" w:rsidR="006312BA" w:rsidRDefault="006312BA">
      <w:r>
        <w:br w:type="page"/>
      </w:r>
    </w:p>
    <w:tbl>
      <w:tblPr>
        <w:tblStyle w:val="TableGrid"/>
        <w:tblW w:w="0" w:type="auto"/>
        <w:tblLook w:val="04A0" w:firstRow="1" w:lastRow="0" w:firstColumn="1" w:lastColumn="0" w:noHBand="0" w:noVBand="1"/>
      </w:tblPr>
      <w:tblGrid>
        <w:gridCol w:w="10060"/>
        <w:gridCol w:w="396"/>
      </w:tblGrid>
      <w:tr w:rsidR="00C71472" w14:paraId="09DF1957" w14:textId="77777777" w:rsidTr="001A20BE">
        <w:tc>
          <w:tcPr>
            <w:tcW w:w="10060" w:type="dxa"/>
          </w:tcPr>
          <w:p w14:paraId="28BB2E20" w14:textId="7D5F48A8" w:rsidR="00C71472" w:rsidRPr="001F5358" w:rsidRDefault="00C71472" w:rsidP="001A20BE">
            <w:pPr>
              <w:rPr>
                <w:b/>
                <w:sz w:val="24"/>
                <w:szCs w:val="24"/>
              </w:rPr>
            </w:pPr>
            <w:r>
              <w:rPr>
                <w:b/>
                <w:sz w:val="24"/>
                <w:szCs w:val="24"/>
              </w:rPr>
              <w:lastRenderedPageBreak/>
              <w:t>STATEMENTS BELOW FOR PARENTS OF CHILDREN AGED UNDER 11 AT TIME OF APPLICATION</w:t>
            </w:r>
          </w:p>
        </w:tc>
        <w:tc>
          <w:tcPr>
            <w:tcW w:w="396" w:type="dxa"/>
          </w:tcPr>
          <w:p w14:paraId="2FE546EF" w14:textId="77777777" w:rsidR="00C71472" w:rsidRDefault="00C71472" w:rsidP="001A20BE">
            <w:pPr>
              <w:rPr>
                <w:sz w:val="24"/>
                <w:szCs w:val="24"/>
              </w:rPr>
            </w:pPr>
          </w:p>
        </w:tc>
      </w:tr>
      <w:tr w:rsidR="00C71472" w14:paraId="3C9A58BF" w14:textId="77777777" w:rsidTr="001A20BE">
        <w:tc>
          <w:tcPr>
            <w:tcW w:w="10060" w:type="dxa"/>
          </w:tcPr>
          <w:p w14:paraId="4EDBE244" w14:textId="77777777" w:rsidR="00C71472" w:rsidRDefault="00C71472" w:rsidP="001A20BE">
            <w:pPr>
              <w:rPr>
                <w:sz w:val="24"/>
                <w:szCs w:val="24"/>
              </w:rPr>
            </w:pPr>
            <w:r>
              <w:rPr>
                <w:sz w:val="24"/>
                <w:szCs w:val="24"/>
              </w:rPr>
              <w:t>1. I/we confirm that we have parental responsibility as per the child’s birth certificate having been identified as the biological parents or formal adoption has taken place.  I/we understand that parental responsibility is not lost on divorce and that where more than one parent has parental responsibility each may independently exercise their right of access.</w:t>
            </w:r>
          </w:p>
        </w:tc>
        <w:tc>
          <w:tcPr>
            <w:tcW w:w="396" w:type="dxa"/>
          </w:tcPr>
          <w:p w14:paraId="6484255D" w14:textId="77777777" w:rsidR="00C71472" w:rsidRDefault="00C71472" w:rsidP="001A20BE">
            <w:pPr>
              <w:rPr>
                <w:sz w:val="24"/>
                <w:szCs w:val="24"/>
              </w:rPr>
            </w:pPr>
          </w:p>
        </w:tc>
      </w:tr>
      <w:tr w:rsidR="00C71472" w14:paraId="02B3523E" w14:textId="77777777" w:rsidTr="001A20BE">
        <w:tc>
          <w:tcPr>
            <w:tcW w:w="10060" w:type="dxa"/>
          </w:tcPr>
          <w:p w14:paraId="084B69D0" w14:textId="77777777" w:rsidR="00C71472" w:rsidRDefault="00C71472" w:rsidP="001A20BE">
            <w:pPr>
              <w:rPr>
                <w:sz w:val="24"/>
                <w:szCs w:val="24"/>
              </w:rPr>
            </w:pPr>
            <w:r>
              <w:rPr>
                <w:sz w:val="24"/>
                <w:szCs w:val="24"/>
              </w:rPr>
              <w:t>1. I/we understand that parental proxy access (only applicable for children aged under 11) will be automatically switched off when the child reaches their 11</w:t>
            </w:r>
            <w:r w:rsidRPr="001F5358">
              <w:rPr>
                <w:sz w:val="24"/>
                <w:szCs w:val="24"/>
                <w:vertAlign w:val="superscript"/>
              </w:rPr>
              <w:t>th</w:t>
            </w:r>
            <w:r>
              <w:rPr>
                <w:sz w:val="24"/>
                <w:szCs w:val="24"/>
              </w:rPr>
              <w:t xml:space="preserve"> birthday and that the practice will contact I/us prior to the switching off date for us to discuss with our child if proxy access is consented to (child will need to complete the consent form).  Children aged under 13 must not be given control of an internet service such as GP online services.</w:t>
            </w:r>
          </w:p>
        </w:tc>
        <w:tc>
          <w:tcPr>
            <w:tcW w:w="396" w:type="dxa"/>
          </w:tcPr>
          <w:p w14:paraId="5026FC8B" w14:textId="77777777" w:rsidR="00C71472" w:rsidRDefault="00C71472" w:rsidP="001A20BE">
            <w:pPr>
              <w:rPr>
                <w:sz w:val="24"/>
                <w:szCs w:val="24"/>
              </w:rPr>
            </w:pPr>
          </w:p>
        </w:tc>
      </w:tr>
      <w:tr w:rsidR="00C71472" w14:paraId="223A96F8" w14:textId="77777777" w:rsidTr="001A20BE">
        <w:tc>
          <w:tcPr>
            <w:tcW w:w="10060" w:type="dxa"/>
          </w:tcPr>
          <w:p w14:paraId="3466BDA9" w14:textId="77777777" w:rsidR="00C71472" w:rsidRDefault="00C71472" w:rsidP="001A20BE">
            <w:pPr>
              <w:rPr>
                <w:sz w:val="24"/>
                <w:szCs w:val="24"/>
              </w:rPr>
            </w:pPr>
            <w:r>
              <w:rPr>
                <w:sz w:val="24"/>
                <w:szCs w:val="24"/>
              </w:rPr>
              <w:t xml:space="preserve">2. I/we understand that parental proxy access for children aged between 11 and 16 will be regularly reviewed </w:t>
            </w:r>
          </w:p>
        </w:tc>
        <w:tc>
          <w:tcPr>
            <w:tcW w:w="396" w:type="dxa"/>
          </w:tcPr>
          <w:p w14:paraId="6486CB85" w14:textId="77777777" w:rsidR="00C71472" w:rsidRDefault="00C71472" w:rsidP="001A20BE">
            <w:pPr>
              <w:rPr>
                <w:sz w:val="24"/>
                <w:szCs w:val="24"/>
              </w:rPr>
            </w:pPr>
          </w:p>
        </w:tc>
      </w:tr>
      <w:tr w:rsidR="00C71472" w14:paraId="38C73A2A" w14:textId="77777777" w:rsidTr="001A20BE">
        <w:tc>
          <w:tcPr>
            <w:tcW w:w="10060" w:type="dxa"/>
          </w:tcPr>
          <w:p w14:paraId="3CBE5FEA" w14:textId="77777777" w:rsidR="00C71472" w:rsidRDefault="00C71472" w:rsidP="001A20BE">
            <w:pPr>
              <w:rPr>
                <w:sz w:val="24"/>
                <w:szCs w:val="24"/>
              </w:rPr>
            </w:pPr>
            <w:r>
              <w:rPr>
                <w:sz w:val="24"/>
                <w:szCs w:val="24"/>
              </w:rPr>
              <w:t>3. I/we understand that on a child reaching their 16</w:t>
            </w:r>
            <w:r w:rsidRPr="001F5358">
              <w:rPr>
                <w:sz w:val="24"/>
                <w:szCs w:val="24"/>
                <w:vertAlign w:val="superscript"/>
              </w:rPr>
              <w:t>th</w:t>
            </w:r>
            <w:r>
              <w:rPr>
                <w:sz w:val="24"/>
                <w:szCs w:val="24"/>
              </w:rPr>
              <w:t xml:space="preserve"> birthday parental proxy access no longer applies</w:t>
            </w:r>
          </w:p>
        </w:tc>
        <w:tc>
          <w:tcPr>
            <w:tcW w:w="396" w:type="dxa"/>
          </w:tcPr>
          <w:p w14:paraId="6E727A35" w14:textId="77777777" w:rsidR="00C71472" w:rsidRDefault="00C71472" w:rsidP="001A20BE">
            <w:pPr>
              <w:rPr>
                <w:sz w:val="24"/>
                <w:szCs w:val="24"/>
              </w:rPr>
            </w:pPr>
          </w:p>
        </w:tc>
      </w:tr>
    </w:tbl>
    <w:p w14:paraId="4E0F4149" w14:textId="77777777" w:rsidR="00C71472" w:rsidRDefault="00C71472" w:rsidP="00C71472">
      <w:pPr>
        <w:rPr>
          <w:sz w:val="24"/>
          <w:szCs w:val="24"/>
        </w:rPr>
      </w:pPr>
    </w:p>
    <w:p w14:paraId="3A487A2B" w14:textId="77777777" w:rsidR="00C71472" w:rsidRDefault="00C71472" w:rsidP="00C71472">
      <w:pPr>
        <w:rPr>
          <w:b/>
          <w:sz w:val="24"/>
          <w:szCs w:val="24"/>
        </w:rPr>
      </w:pPr>
      <w:r>
        <w:rPr>
          <w:b/>
          <w:sz w:val="24"/>
          <w:szCs w:val="24"/>
        </w:rPr>
        <w:t xml:space="preserve">Signature(s)of </w:t>
      </w:r>
      <w:proofErr w:type="gramStart"/>
      <w:r>
        <w:rPr>
          <w:b/>
          <w:sz w:val="24"/>
          <w:szCs w:val="24"/>
        </w:rPr>
        <w:t>representatives:…</w:t>
      </w:r>
      <w:proofErr w:type="gramEnd"/>
      <w:r>
        <w:rPr>
          <w:b/>
          <w:sz w:val="24"/>
          <w:szCs w:val="24"/>
        </w:rPr>
        <w:t>……………………………………………………………………………………………………………</w:t>
      </w:r>
    </w:p>
    <w:p w14:paraId="098385A3" w14:textId="77777777" w:rsidR="00C71472" w:rsidRDefault="00C71472" w:rsidP="00C71472">
      <w:pPr>
        <w:rPr>
          <w:b/>
          <w:sz w:val="24"/>
          <w:szCs w:val="24"/>
        </w:rPr>
      </w:pPr>
      <w:r>
        <w:rPr>
          <w:b/>
          <w:sz w:val="24"/>
          <w:szCs w:val="24"/>
        </w:rPr>
        <w:t>…………………………………………………………………………………………………………</w:t>
      </w:r>
      <w:proofErr w:type="gramStart"/>
      <w:r>
        <w:rPr>
          <w:b/>
          <w:sz w:val="24"/>
          <w:szCs w:val="24"/>
        </w:rPr>
        <w:t>….Date:…</w:t>
      </w:r>
      <w:proofErr w:type="gramEnd"/>
      <w:r>
        <w:rPr>
          <w:b/>
          <w:sz w:val="24"/>
          <w:szCs w:val="24"/>
        </w:rPr>
        <w:t>……………………………………...</w:t>
      </w:r>
    </w:p>
    <w:p w14:paraId="15AA72AB" w14:textId="77777777" w:rsidR="00C71472" w:rsidRDefault="00C71472" w:rsidP="00C71472">
      <w:pPr>
        <w:jc w:val="center"/>
        <w:rPr>
          <w:b/>
          <w:sz w:val="24"/>
          <w:szCs w:val="24"/>
        </w:rPr>
      </w:pPr>
      <w:r>
        <w:rPr>
          <w:b/>
          <w:sz w:val="24"/>
          <w:szCs w:val="24"/>
        </w:rPr>
        <w:t>PRACTICE USE ONLY – PROXY ACCESS CONSENT FORM</w:t>
      </w:r>
    </w:p>
    <w:tbl>
      <w:tblPr>
        <w:tblStyle w:val="TableGrid"/>
        <w:tblW w:w="0" w:type="auto"/>
        <w:tblLook w:val="04A0" w:firstRow="1" w:lastRow="0" w:firstColumn="1" w:lastColumn="0" w:noHBand="0" w:noVBand="1"/>
      </w:tblPr>
      <w:tblGrid>
        <w:gridCol w:w="5807"/>
        <w:gridCol w:w="709"/>
        <w:gridCol w:w="3940"/>
      </w:tblGrid>
      <w:tr w:rsidR="00C71472" w14:paraId="1039DE6E" w14:textId="77777777" w:rsidTr="001A20BE">
        <w:tc>
          <w:tcPr>
            <w:tcW w:w="10456" w:type="dxa"/>
            <w:gridSpan w:val="3"/>
          </w:tcPr>
          <w:p w14:paraId="46FDC34B" w14:textId="77777777" w:rsidR="00C71472" w:rsidRDefault="00C71472" w:rsidP="001A20BE">
            <w:pPr>
              <w:jc w:val="both"/>
              <w:rPr>
                <w:b/>
                <w:sz w:val="24"/>
                <w:szCs w:val="24"/>
              </w:rPr>
            </w:pPr>
            <w:r>
              <w:rPr>
                <w:b/>
                <w:sz w:val="24"/>
                <w:szCs w:val="24"/>
              </w:rPr>
              <w:t>Patients NHS Number:</w:t>
            </w:r>
          </w:p>
        </w:tc>
      </w:tr>
      <w:tr w:rsidR="00C71472" w14:paraId="3A97D062" w14:textId="77777777" w:rsidTr="001A20BE">
        <w:tc>
          <w:tcPr>
            <w:tcW w:w="5807" w:type="dxa"/>
          </w:tcPr>
          <w:p w14:paraId="1716CEB2" w14:textId="77777777" w:rsidR="00C71472" w:rsidRDefault="00C71472" w:rsidP="001A20BE">
            <w:pPr>
              <w:jc w:val="both"/>
              <w:rPr>
                <w:b/>
                <w:sz w:val="24"/>
                <w:szCs w:val="24"/>
              </w:rPr>
            </w:pPr>
            <w:r>
              <w:rPr>
                <w:b/>
                <w:sz w:val="24"/>
                <w:szCs w:val="24"/>
              </w:rPr>
              <w:t xml:space="preserve">Method of Patient Verification </w:t>
            </w:r>
          </w:p>
          <w:p w14:paraId="610446FF" w14:textId="77777777" w:rsidR="00C71472" w:rsidRDefault="00C71472" w:rsidP="001A20BE">
            <w:pPr>
              <w:jc w:val="both"/>
              <w:rPr>
                <w:b/>
                <w:sz w:val="24"/>
                <w:szCs w:val="24"/>
              </w:rPr>
            </w:pPr>
          </w:p>
          <w:p w14:paraId="7C2497A6" w14:textId="77777777" w:rsidR="00C71472" w:rsidRDefault="00C71472" w:rsidP="001A20BE">
            <w:pPr>
              <w:jc w:val="both"/>
              <w:rPr>
                <w:b/>
                <w:sz w:val="24"/>
                <w:szCs w:val="24"/>
              </w:rPr>
            </w:pPr>
            <w:r w:rsidRPr="001253F9">
              <w:rPr>
                <w:noProof/>
                <w:sz w:val="24"/>
                <w:szCs w:val="24"/>
                <w:lang w:eastAsia="en-GB"/>
              </w:rPr>
              <mc:AlternateContent>
                <mc:Choice Requires="wps">
                  <w:drawing>
                    <wp:anchor distT="0" distB="0" distL="114300" distR="114300" simplePos="0" relativeHeight="251659264" behindDoc="0" locked="0" layoutInCell="1" allowOverlap="1" wp14:anchorId="01A96EC9" wp14:editId="2F80D8C6">
                      <wp:simplePos x="0" y="0"/>
                      <wp:positionH relativeFrom="column">
                        <wp:posOffset>880110</wp:posOffset>
                      </wp:positionH>
                      <wp:positionV relativeFrom="paragraph">
                        <wp:posOffset>3175</wp:posOffset>
                      </wp:positionV>
                      <wp:extent cx="160020" cy="182880"/>
                      <wp:effectExtent l="0" t="0" r="11430" b="2667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002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4CAE7" id="Rectangle 20" o:spid="_x0000_s1026" alt="&quot;&quot;" style="position:absolute;margin-left:69.3pt;margin-top:.25pt;width:12.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" filled="f" strokecolor="black [3213]" strokeweight="2pt"/>
                  </w:pict>
                </mc:Fallback>
              </mc:AlternateContent>
            </w:r>
            <w:r>
              <w:rPr>
                <w:b/>
                <w:sz w:val="24"/>
                <w:szCs w:val="24"/>
              </w:rPr>
              <w:t xml:space="preserve">Vouching   </w:t>
            </w:r>
          </w:p>
          <w:p w14:paraId="22DAB48A" w14:textId="77777777" w:rsidR="00C71472" w:rsidRDefault="00C71472" w:rsidP="001A20BE">
            <w:pPr>
              <w:jc w:val="both"/>
              <w:rPr>
                <w:b/>
                <w:sz w:val="24"/>
                <w:szCs w:val="24"/>
              </w:rPr>
            </w:pPr>
          </w:p>
          <w:p w14:paraId="3B4CE814" w14:textId="77777777" w:rsidR="00C71472" w:rsidRDefault="00C71472" w:rsidP="001A20BE">
            <w:pPr>
              <w:jc w:val="both"/>
              <w:rPr>
                <w:b/>
                <w:sz w:val="24"/>
                <w:szCs w:val="24"/>
              </w:rPr>
            </w:pPr>
            <w:r w:rsidRPr="001253F9">
              <w:rPr>
                <w:noProof/>
                <w:sz w:val="24"/>
                <w:szCs w:val="24"/>
                <w:lang w:eastAsia="en-GB"/>
              </w:rPr>
              <mc:AlternateContent>
                <mc:Choice Requires="wps">
                  <w:drawing>
                    <wp:anchor distT="0" distB="0" distL="114300" distR="114300" simplePos="0" relativeHeight="251660288" behindDoc="0" locked="0" layoutInCell="1" allowOverlap="1" wp14:anchorId="48881F4C" wp14:editId="7D0900C3">
                      <wp:simplePos x="0" y="0"/>
                      <wp:positionH relativeFrom="column">
                        <wp:posOffset>2423160</wp:posOffset>
                      </wp:positionH>
                      <wp:positionV relativeFrom="paragraph">
                        <wp:posOffset>3175</wp:posOffset>
                      </wp:positionV>
                      <wp:extent cx="160020" cy="182880"/>
                      <wp:effectExtent l="0" t="0" r="11430" b="26670"/>
                      <wp:wrapNone/>
                      <wp:docPr id="21" name="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002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5532B" id="Rectangle 21" o:spid="_x0000_s1026" alt="&quot;&quot;" style="position:absolute;margin-left:190.8pt;margin-top:.25pt;width:12.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" filled="f" strokecolor="black [3213]" strokeweight="2pt"/>
                  </w:pict>
                </mc:Fallback>
              </mc:AlternateContent>
            </w:r>
            <w:r>
              <w:rPr>
                <w:b/>
                <w:sz w:val="24"/>
                <w:szCs w:val="24"/>
              </w:rPr>
              <w:t xml:space="preserve">Vouching with information in record  </w:t>
            </w:r>
          </w:p>
          <w:p w14:paraId="107007DB" w14:textId="77777777" w:rsidR="00C71472" w:rsidRDefault="00C71472" w:rsidP="001A20BE">
            <w:pPr>
              <w:jc w:val="both"/>
              <w:rPr>
                <w:b/>
                <w:sz w:val="24"/>
                <w:szCs w:val="24"/>
              </w:rPr>
            </w:pPr>
          </w:p>
          <w:p w14:paraId="34EA2610" w14:textId="77777777" w:rsidR="00C71472" w:rsidRDefault="00C71472" w:rsidP="001A20BE">
            <w:pPr>
              <w:jc w:val="both"/>
              <w:rPr>
                <w:noProof/>
                <w:sz w:val="24"/>
                <w:szCs w:val="24"/>
                <w:lang w:eastAsia="en-GB"/>
              </w:rPr>
            </w:pPr>
            <w:r w:rsidRPr="001253F9">
              <w:rPr>
                <w:noProof/>
                <w:sz w:val="24"/>
                <w:szCs w:val="24"/>
                <w:lang w:eastAsia="en-GB"/>
              </w:rPr>
              <mc:AlternateContent>
                <mc:Choice Requires="wps">
                  <w:drawing>
                    <wp:anchor distT="0" distB="0" distL="114300" distR="114300" simplePos="0" relativeHeight="251661312" behindDoc="0" locked="0" layoutInCell="1" allowOverlap="1" wp14:anchorId="1D78BC11" wp14:editId="5D6F3B10">
                      <wp:simplePos x="0" y="0"/>
                      <wp:positionH relativeFrom="column">
                        <wp:posOffset>3368040</wp:posOffset>
                      </wp:positionH>
                      <wp:positionV relativeFrom="paragraph">
                        <wp:posOffset>38100</wp:posOffset>
                      </wp:positionV>
                      <wp:extent cx="160020" cy="182880"/>
                      <wp:effectExtent l="0" t="0" r="11430" b="26670"/>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002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DFD48" id="Rectangle 22" o:spid="_x0000_s1026" alt="&quot;&quot;" style="position:absolute;margin-left:265.2pt;margin-top:3pt;width:12.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" filled="f" strokecolor="black [3213]" strokeweight="2pt"/>
                  </w:pict>
                </mc:Fallback>
              </mc:AlternateContent>
            </w:r>
            <w:r>
              <w:rPr>
                <w:b/>
                <w:sz w:val="24"/>
                <w:szCs w:val="24"/>
              </w:rPr>
              <w:t>Photo ID and proof of residence (copies not needed)</w:t>
            </w:r>
            <w:r w:rsidRPr="001253F9">
              <w:rPr>
                <w:noProof/>
                <w:sz w:val="24"/>
                <w:szCs w:val="24"/>
                <w:lang w:eastAsia="en-GB"/>
              </w:rPr>
              <w:t xml:space="preserve"> </w:t>
            </w:r>
          </w:p>
          <w:p w14:paraId="15C314EC" w14:textId="77777777" w:rsidR="00C71472" w:rsidRDefault="00C71472" w:rsidP="001A20BE">
            <w:pPr>
              <w:jc w:val="both"/>
              <w:rPr>
                <w:b/>
                <w:sz w:val="24"/>
                <w:szCs w:val="24"/>
              </w:rPr>
            </w:pPr>
          </w:p>
          <w:p w14:paraId="780664CB" w14:textId="77777777" w:rsidR="00C71472" w:rsidRDefault="00C71472" w:rsidP="001A20BE">
            <w:pPr>
              <w:jc w:val="both"/>
              <w:rPr>
                <w:b/>
                <w:sz w:val="24"/>
                <w:szCs w:val="24"/>
              </w:rPr>
            </w:pPr>
          </w:p>
        </w:tc>
        <w:tc>
          <w:tcPr>
            <w:tcW w:w="4649" w:type="dxa"/>
            <w:gridSpan w:val="2"/>
          </w:tcPr>
          <w:p w14:paraId="2855AF64" w14:textId="77777777" w:rsidR="00C71472" w:rsidRDefault="00C71472" w:rsidP="001A20BE">
            <w:pPr>
              <w:jc w:val="both"/>
              <w:rPr>
                <w:b/>
                <w:sz w:val="24"/>
                <w:szCs w:val="24"/>
              </w:rPr>
            </w:pPr>
            <w:r>
              <w:rPr>
                <w:b/>
                <w:sz w:val="24"/>
                <w:szCs w:val="24"/>
              </w:rPr>
              <w:t>Representatives Method of Verification:</w:t>
            </w:r>
          </w:p>
          <w:p w14:paraId="7A365BAD" w14:textId="77777777" w:rsidR="00C71472" w:rsidRDefault="00C71472" w:rsidP="001A20BE">
            <w:pPr>
              <w:jc w:val="both"/>
              <w:rPr>
                <w:b/>
                <w:sz w:val="24"/>
                <w:szCs w:val="24"/>
              </w:rPr>
            </w:pPr>
          </w:p>
          <w:p w14:paraId="1267FF93" w14:textId="77777777" w:rsidR="00C71472" w:rsidRDefault="00C71472" w:rsidP="001A20BE">
            <w:pPr>
              <w:jc w:val="both"/>
              <w:rPr>
                <w:b/>
                <w:sz w:val="24"/>
                <w:szCs w:val="24"/>
              </w:rPr>
            </w:pPr>
            <w:r w:rsidRPr="001253F9">
              <w:rPr>
                <w:noProof/>
                <w:sz w:val="24"/>
                <w:szCs w:val="24"/>
                <w:lang w:eastAsia="en-GB"/>
              </w:rPr>
              <mc:AlternateContent>
                <mc:Choice Requires="wps">
                  <w:drawing>
                    <wp:anchor distT="0" distB="0" distL="114300" distR="114300" simplePos="0" relativeHeight="251662336" behindDoc="0" locked="0" layoutInCell="1" allowOverlap="1" wp14:anchorId="3E5C2EEF" wp14:editId="0F39C954">
                      <wp:simplePos x="0" y="0"/>
                      <wp:positionH relativeFrom="column">
                        <wp:posOffset>808990</wp:posOffset>
                      </wp:positionH>
                      <wp:positionV relativeFrom="paragraph">
                        <wp:posOffset>3810</wp:posOffset>
                      </wp:positionV>
                      <wp:extent cx="160020" cy="182880"/>
                      <wp:effectExtent l="0" t="0" r="11430" b="26670"/>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002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9D8EF" id="Rectangle 23" o:spid="_x0000_s1026" alt="&quot;&quot;" style="position:absolute;margin-left:63.7pt;margin-top:.3pt;width:12.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" filled="f" strokecolor="black [3213]" strokeweight="2pt"/>
                  </w:pict>
                </mc:Fallback>
              </mc:AlternateContent>
            </w:r>
            <w:r>
              <w:rPr>
                <w:b/>
                <w:sz w:val="24"/>
                <w:szCs w:val="24"/>
              </w:rPr>
              <w:t>Vouching</w:t>
            </w:r>
          </w:p>
          <w:p w14:paraId="3AC46A77" w14:textId="77777777" w:rsidR="00C71472" w:rsidRDefault="00C71472" w:rsidP="001A20BE">
            <w:pPr>
              <w:jc w:val="both"/>
              <w:rPr>
                <w:b/>
                <w:sz w:val="24"/>
                <w:szCs w:val="24"/>
              </w:rPr>
            </w:pPr>
          </w:p>
          <w:p w14:paraId="1C353CB0" w14:textId="77777777" w:rsidR="00C71472" w:rsidRDefault="00C71472" w:rsidP="001A20BE">
            <w:pPr>
              <w:jc w:val="both"/>
              <w:rPr>
                <w:b/>
                <w:sz w:val="24"/>
                <w:szCs w:val="24"/>
              </w:rPr>
            </w:pPr>
            <w:r w:rsidRPr="001253F9">
              <w:rPr>
                <w:noProof/>
                <w:sz w:val="24"/>
                <w:szCs w:val="24"/>
                <w:lang w:eastAsia="en-GB"/>
              </w:rPr>
              <mc:AlternateContent>
                <mc:Choice Requires="wps">
                  <w:drawing>
                    <wp:anchor distT="0" distB="0" distL="114300" distR="114300" simplePos="0" relativeHeight="251663360" behindDoc="0" locked="0" layoutInCell="1" allowOverlap="1" wp14:anchorId="0B6ECB0C" wp14:editId="36ED604D">
                      <wp:simplePos x="0" y="0"/>
                      <wp:positionH relativeFrom="column">
                        <wp:posOffset>2432050</wp:posOffset>
                      </wp:positionH>
                      <wp:positionV relativeFrom="paragraph">
                        <wp:posOffset>3810</wp:posOffset>
                      </wp:positionV>
                      <wp:extent cx="160020" cy="182880"/>
                      <wp:effectExtent l="0" t="0" r="11430" b="26670"/>
                      <wp:wrapNone/>
                      <wp:docPr id="24" name="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002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F55B2" id="Rectangle 24" o:spid="_x0000_s1026" alt="&quot;&quot;" style="position:absolute;margin-left:191.5pt;margin-top:.3pt;width:12.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" filled="f" strokecolor="black [3213]" strokeweight="2pt"/>
                  </w:pict>
                </mc:Fallback>
              </mc:AlternateContent>
            </w:r>
            <w:r>
              <w:rPr>
                <w:b/>
                <w:sz w:val="24"/>
                <w:szCs w:val="24"/>
              </w:rPr>
              <w:t>Vouching with information in record</w:t>
            </w:r>
          </w:p>
          <w:p w14:paraId="4165DD2A" w14:textId="77777777" w:rsidR="00C71472" w:rsidRDefault="00C71472" w:rsidP="001A20BE">
            <w:pPr>
              <w:jc w:val="both"/>
              <w:rPr>
                <w:b/>
                <w:sz w:val="24"/>
                <w:szCs w:val="24"/>
              </w:rPr>
            </w:pPr>
            <w:r w:rsidRPr="001253F9">
              <w:rPr>
                <w:noProof/>
                <w:sz w:val="24"/>
                <w:szCs w:val="24"/>
                <w:lang w:eastAsia="en-GB"/>
              </w:rPr>
              <mc:AlternateContent>
                <mc:Choice Requires="wps">
                  <w:drawing>
                    <wp:anchor distT="0" distB="0" distL="114300" distR="114300" simplePos="0" relativeHeight="251664384" behindDoc="0" locked="0" layoutInCell="1" allowOverlap="1" wp14:anchorId="4F3EBF66" wp14:editId="4B943A12">
                      <wp:simplePos x="0" y="0"/>
                      <wp:positionH relativeFrom="column">
                        <wp:posOffset>2012950</wp:posOffset>
                      </wp:positionH>
                      <wp:positionV relativeFrom="paragraph">
                        <wp:posOffset>148590</wp:posOffset>
                      </wp:positionV>
                      <wp:extent cx="160020" cy="182880"/>
                      <wp:effectExtent l="0" t="0" r="11430" b="26670"/>
                      <wp:wrapNone/>
                      <wp:docPr id="25" name="Rectangl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002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3EAC6" id="Rectangle 25" o:spid="_x0000_s1026" alt="&quot;&quot;" style="position:absolute;margin-left:158.5pt;margin-top:11.7pt;width:12.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" filled="f" strokecolor="black [3213]" strokeweight="2pt"/>
                  </w:pict>
                </mc:Fallback>
              </mc:AlternateContent>
            </w:r>
          </w:p>
          <w:p w14:paraId="7BE27B0E" w14:textId="77777777" w:rsidR="00C71472" w:rsidRDefault="00C71472" w:rsidP="001A20BE">
            <w:pPr>
              <w:jc w:val="both"/>
              <w:rPr>
                <w:b/>
                <w:sz w:val="24"/>
                <w:szCs w:val="24"/>
              </w:rPr>
            </w:pPr>
            <w:r>
              <w:rPr>
                <w:b/>
                <w:sz w:val="24"/>
                <w:szCs w:val="24"/>
              </w:rPr>
              <w:t>Photo ID (copies not needed)</w:t>
            </w:r>
          </w:p>
        </w:tc>
      </w:tr>
      <w:tr w:rsidR="00C71472" w14:paraId="754184E8" w14:textId="77777777" w:rsidTr="001A20BE">
        <w:tc>
          <w:tcPr>
            <w:tcW w:w="6516" w:type="dxa"/>
            <w:gridSpan w:val="2"/>
          </w:tcPr>
          <w:p w14:paraId="6D2202A9" w14:textId="77777777" w:rsidR="00C71472" w:rsidRPr="009A2852" w:rsidRDefault="00C71472" w:rsidP="001A20BE">
            <w:pPr>
              <w:jc w:val="both"/>
              <w:rPr>
                <w:b/>
                <w:sz w:val="24"/>
                <w:szCs w:val="24"/>
              </w:rPr>
            </w:pPr>
            <w:r>
              <w:rPr>
                <w:b/>
                <w:noProof/>
                <w:sz w:val="24"/>
                <w:szCs w:val="24"/>
                <w:lang w:eastAsia="en-GB"/>
              </w:rPr>
              <w:t>Verified by (Staff Initials)</w:t>
            </w:r>
          </w:p>
        </w:tc>
        <w:tc>
          <w:tcPr>
            <w:tcW w:w="3940" w:type="dxa"/>
          </w:tcPr>
          <w:p w14:paraId="4CCCFD0A" w14:textId="77777777" w:rsidR="00C71472" w:rsidRDefault="00C71472" w:rsidP="001A20BE">
            <w:pPr>
              <w:jc w:val="both"/>
              <w:rPr>
                <w:b/>
                <w:sz w:val="24"/>
                <w:szCs w:val="24"/>
              </w:rPr>
            </w:pPr>
            <w:r>
              <w:rPr>
                <w:b/>
                <w:sz w:val="24"/>
                <w:szCs w:val="24"/>
              </w:rPr>
              <w:t>Date of Verification:</w:t>
            </w:r>
          </w:p>
          <w:p w14:paraId="6F1434FB" w14:textId="77777777" w:rsidR="00C71472" w:rsidRDefault="00C71472" w:rsidP="001A20BE">
            <w:pPr>
              <w:jc w:val="both"/>
              <w:rPr>
                <w:b/>
                <w:sz w:val="24"/>
                <w:szCs w:val="24"/>
              </w:rPr>
            </w:pPr>
          </w:p>
        </w:tc>
      </w:tr>
      <w:tr w:rsidR="00C71472" w14:paraId="08273A1C" w14:textId="77777777" w:rsidTr="001A20BE">
        <w:tc>
          <w:tcPr>
            <w:tcW w:w="6516" w:type="dxa"/>
            <w:gridSpan w:val="2"/>
          </w:tcPr>
          <w:p w14:paraId="6D949EB5" w14:textId="77777777" w:rsidR="00C71472" w:rsidRDefault="00C71472" w:rsidP="001A20BE">
            <w:pPr>
              <w:jc w:val="both"/>
              <w:rPr>
                <w:b/>
                <w:sz w:val="24"/>
                <w:szCs w:val="24"/>
              </w:rPr>
            </w:pPr>
            <w:r>
              <w:rPr>
                <w:b/>
                <w:sz w:val="24"/>
                <w:szCs w:val="24"/>
              </w:rPr>
              <w:t>Proxy Access Authorised By:</w:t>
            </w:r>
          </w:p>
        </w:tc>
        <w:tc>
          <w:tcPr>
            <w:tcW w:w="3940" w:type="dxa"/>
          </w:tcPr>
          <w:p w14:paraId="79996B47" w14:textId="77777777" w:rsidR="00C71472" w:rsidRDefault="00C71472" w:rsidP="001A20BE">
            <w:pPr>
              <w:jc w:val="both"/>
              <w:rPr>
                <w:b/>
                <w:sz w:val="24"/>
                <w:szCs w:val="24"/>
              </w:rPr>
            </w:pPr>
            <w:r>
              <w:rPr>
                <w:b/>
                <w:sz w:val="24"/>
                <w:szCs w:val="24"/>
              </w:rPr>
              <w:t>Date:</w:t>
            </w:r>
          </w:p>
          <w:p w14:paraId="0DB587CB" w14:textId="77777777" w:rsidR="00C71472" w:rsidRDefault="00C71472" w:rsidP="001A20BE">
            <w:pPr>
              <w:jc w:val="both"/>
              <w:rPr>
                <w:b/>
                <w:sz w:val="24"/>
                <w:szCs w:val="24"/>
              </w:rPr>
            </w:pPr>
          </w:p>
        </w:tc>
      </w:tr>
      <w:tr w:rsidR="00C71472" w14:paraId="431D1076" w14:textId="77777777" w:rsidTr="001A20BE">
        <w:tc>
          <w:tcPr>
            <w:tcW w:w="10456" w:type="dxa"/>
            <w:gridSpan w:val="3"/>
          </w:tcPr>
          <w:p w14:paraId="63ED02F6" w14:textId="77777777" w:rsidR="00C71472" w:rsidRDefault="00C71472" w:rsidP="001A20BE">
            <w:pPr>
              <w:jc w:val="both"/>
              <w:rPr>
                <w:b/>
                <w:sz w:val="24"/>
                <w:szCs w:val="24"/>
              </w:rPr>
            </w:pPr>
            <w:r>
              <w:rPr>
                <w:b/>
                <w:sz w:val="24"/>
                <w:szCs w:val="24"/>
              </w:rPr>
              <w:t>Notes/Comments on Proxy Access:</w:t>
            </w:r>
          </w:p>
          <w:p w14:paraId="4C1B01B3" w14:textId="77777777" w:rsidR="00C71472" w:rsidRDefault="00C71472" w:rsidP="001A20BE">
            <w:pPr>
              <w:jc w:val="both"/>
              <w:rPr>
                <w:b/>
                <w:sz w:val="24"/>
                <w:szCs w:val="24"/>
              </w:rPr>
            </w:pPr>
          </w:p>
        </w:tc>
      </w:tr>
    </w:tbl>
    <w:p w14:paraId="2FCE2989" w14:textId="77777777" w:rsidR="00FC04C8" w:rsidRDefault="00FC04C8" w:rsidP="00C71472"/>
    <w:sectPr w:rsidR="00FC04C8" w:rsidSect="001B0613">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EA565" w14:textId="77777777" w:rsidR="00DC7EEC" w:rsidRDefault="00DC7EEC" w:rsidP="00C71472">
      <w:pPr>
        <w:spacing w:after="0" w:line="240" w:lineRule="auto"/>
      </w:pPr>
      <w:r>
        <w:separator/>
      </w:r>
    </w:p>
  </w:endnote>
  <w:endnote w:type="continuationSeparator" w:id="0">
    <w:p w14:paraId="6BDE42B7" w14:textId="77777777" w:rsidR="00DC7EEC" w:rsidRDefault="00DC7EEC" w:rsidP="00C7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9E699" w14:textId="6BDAD809" w:rsidR="00C71472" w:rsidRPr="00C71472" w:rsidRDefault="00C71472" w:rsidP="00C71472">
    <w:pPr>
      <w:pStyle w:val="Footer"/>
    </w:pPr>
    <w:r>
      <w:rPr>
        <w:i/>
        <w:iCs/>
      </w:rPr>
      <w:ptab w:relativeTo="margin" w:alignment="right" w:leader="none"/>
    </w:r>
    <w:r>
      <w:rPr>
        <w:i/>
        <w:iCs/>
      </w:rPr>
      <w:ptab w:relativeTo="margin" w:alignment="center" w:leader="none"/>
    </w:r>
    <w:r>
      <w:rPr>
        <w:i/>
        <w:iCs/>
      </w:rPr>
      <w:ptab w:relativeTo="margin" w:alignment="right" w:leader="none"/>
    </w:r>
    <w:r>
      <w:rPr>
        <w:i/>
        <w:iCs/>
      </w:rPr>
      <w:t xml:space="preserve">Continued overleaf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11D76" w14:textId="77777777" w:rsidR="00DC7EEC" w:rsidRDefault="00DC7EEC" w:rsidP="00C71472">
      <w:pPr>
        <w:spacing w:after="0" w:line="240" w:lineRule="auto"/>
      </w:pPr>
      <w:r>
        <w:separator/>
      </w:r>
    </w:p>
  </w:footnote>
  <w:footnote w:type="continuationSeparator" w:id="0">
    <w:p w14:paraId="7E1EDB2C" w14:textId="77777777" w:rsidR="00DC7EEC" w:rsidRDefault="00DC7EEC" w:rsidP="00C714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472"/>
    <w:rsid w:val="006312BA"/>
    <w:rsid w:val="006E328C"/>
    <w:rsid w:val="00940099"/>
    <w:rsid w:val="00C71472"/>
    <w:rsid w:val="00DC7EEC"/>
    <w:rsid w:val="00ED7832"/>
    <w:rsid w:val="00FC0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6F359"/>
  <w15:chartTrackingRefBased/>
  <w15:docId w15:val="{37FE8C26-537A-4507-87A4-2EF297D1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47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1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14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472"/>
  </w:style>
  <w:style w:type="paragraph" w:styleId="Footer">
    <w:name w:val="footer"/>
    <w:basedOn w:val="Normal"/>
    <w:link w:val="FooterChar"/>
    <w:uiPriority w:val="99"/>
    <w:unhideWhenUsed/>
    <w:rsid w:val="00C714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472"/>
  </w:style>
  <w:style w:type="character" w:styleId="Hyperlink">
    <w:name w:val="Hyperlink"/>
    <w:basedOn w:val="DefaultParagraphFont"/>
    <w:uiPriority w:val="99"/>
    <w:unhideWhenUsed/>
    <w:rsid w:val="00C714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s.uk/NHSEngland/thenhs/records/healthrecords/Documents/PatientGuidanceBooklet.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Melanie (ST GEORGE'S MEDICAL PRACTICE)</dc:creator>
  <cp:keywords/>
  <dc:description/>
  <cp:lastModifiedBy>Katy Morson</cp:lastModifiedBy>
  <cp:revision>2</cp:revision>
  <dcterms:created xsi:type="dcterms:W3CDTF">2022-10-21T12:58:00Z</dcterms:created>
  <dcterms:modified xsi:type="dcterms:W3CDTF">2022-10-21T12:58:00Z</dcterms:modified>
</cp:coreProperties>
</file>